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42CEA9ED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AC2813">
        <w:rPr>
          <w:rFonts w:ascii="Arial" w:eastAsia="Times New Roman" w:hAnsi="Arial" w:cs="Arial"/>
          <w:b/>
          <w:sz w:val="24"/>
          <w:szCs w:val="24"/>
          <w:lang w:eastAsia="pt-BR"/>
        </w:rPr>
        <w:t>052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0</w:t>
      </w:r>
      <w:r w:rsidR="00A91346"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bookmarkStart w:id="0" w:name="_GoBack"/>
      <w:bookmarkEnd w:id="0"/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FEVEREIRO DE 2025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546457FD">
                <wp:simplePos x="0" y="0"/>
                <wp:positionH relativeFrom="margin">
                  <wp:posOffset>2386330</wp:posOffset>
                </wp:positionH>
                <wp:positionV relativeFrom="paragraph">
                  <wp:posOffset>139065</wp:posOffset>
                </wp:positionV>
                <wp:extent cx="2994660" cy="58801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32CFCA9E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“Dispõe sobre a Exoneração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>Cargo de chefe do portal da transparência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pt;margin-top:10.95pt;width:235.8pt;height:4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" stroked="f">
                <v:textbox>
                  <w:txbxContent>
                    <w:p w14:paraId="6051E376" w14:textId="32CFCA9E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“Dispõe sobre a Exoneração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>Cargo de chefe do portal da transparência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84E44EC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F3FB1">
        <w:rPr>
          <w:rFonts w:ascii="Arial" w:eastAsia="Times New Roman" w:hAnsi="Arial" w:cs="Arial"/>
          <w:sz w:val="24"/>
          <w:szCs w:val="24"/>
          <w:lang w:eastAsia="pt-BR"/>
        </w:rPr>
        <w:t>Exonerar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KAIO LEONARDO ALMEIDA ARAÚJO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>o no CPF sob o Nº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Cs/>
          <w:sz w:val="24"/>
          <w:szCs w:val="24"/>
          <w:lang w:eastAsia="pt-BR"/>
        </w:rPr>
        <w:t>037.228.162-11</w:t>
      </w:r>
      <w:r w:rsidR="008F3FB1">
        <w:rPr>
          <w:rFonts w:ascii="Arial" w:eastAsia="Times New Roman" w:hAnsi="Arial" w:cs="Arial"/>
          <w:bCs/>
          <w:sz w:val="24"/>
          <w:szCs w:val="24"/>
          <w:lang w:eastAsia="pt-BR"/>
        </w:rPr>
        <w:t>, d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 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>de</w:t>
      </w:r>
      <w:r w:rsidR="002306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chefe do portal da transparência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3BD148D8" w14:textId="187A6702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8F3FB1" w:rsidRPr="008F3FB1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de sua Publicação,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2B668" w14:textId="77777777" w:rsidR="001370F3" w:rsidRDefault="001370F3">
      <w:pPr>
        <w:spacing w:after="0" w:line="240" w:lineRule="auto"/>
      </w:pPr>
      <w:r>
        <w:separator/>
      </w:r>
    </w:p>
  </w:endnote>
  <w:endnote w:type="continuationSeparator" w:id="0">
    <w:p w14:paraId="41A75DDC" w14:textId="77777777" w:rsidR="001370F3" w:rsidRDefault="0013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9CD83" w14:textId="77777777" w:rsidR="001370F3" w:rsidRDefault="001370F3">
      <w:pPr>
        <w:spacing w:after="0" w:line="240" w:lineRule="auto"/>
      </w:pPr>
      <w:r>
        <w:separator/>
      </w:r>
    </w:p>
  </w:footnote>
  <w:footnote w:type="continuationSeparator" w:id="0">
    <w:p w14:paraId="53A260A3" w14:textId="77777777" w:rsidR="001370F3" w:rsidRDefault="0013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1370F3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1370F3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0467348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1370F3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B14E0"/>
    <w:rsid w:val="000B4E15"/>
    <w:rsid w:val="000C4CF6"/>
    <w:rsid w:val="000F6EB9"/>
    <w:rsid w:val="00132E0C"/>
    <w:rsid w:val="001370F3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306D5"/>
    <w:rsid w:val="00234F41"/>
    <w:rsid w:val="002B26FA"/>
    <w:rsid w:val="002E7969"/>
    <w:rsid w:val="003C0A6E"/>
    <w:rsid w:val="003C4AFD"/>
    <w:rsid w:val="00414623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556D"/>
    <w:rsid w:val="00617BBA"/>
    <w:rsid w:val="00620497"/>
    <w:rsid w:val="006306E1"/>
    <w:rsid w:val="0067530A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F3FB1"/>
    <w:rsid w:val="0090497E"/>
    <w:rsid w:val="009213ED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D5D"/>
    <w:rsid w:val="009B051E"/>
    <w:rsid w:val="009C7DDE"/>
    <w:rsid w:val="00A3552D"/>
    <w:rsid w:val="00A40982"/>
    <w:rsid w:val="00A61933"/>
    <w:rsid w:val="00A77A86"/>
    <w:rsid w:val="00A91346"/>
    <w:rsid w:val="00AA3AE6"/>
    <w:rsid w:val="00AC2813"/>
    <w:rsid w:val="00AE1616"/>
    <w:rsid w:val="00AF10A4"/>
    <w:rsid w:val="00B11414"/>
    <w:rsid w:val="00B551F3"/>
    <w:rsid w:val="00B965D1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6CF3"/>
    <w:rsid w:val="00D2410E"/>
    <w:rsid w:val="00D267EA"/>
    <w:rsid w:val="00D82553"/>
    <w:rsid w:val="00DB166F"/>
    <w:rsid w:val="00DE4430"/>
    <w:rsid w:val="00DF724A"/>
    <w:rsid w:val="00E03357"/>
    <w:rsid w:val="00E102D8"/>
    <w:rsid w:val="00E2076F"/>
    <w:rsid w:val="00E36637"/>
    <w:rsid w:val="00E371B6"/>
    <w:rsid w:val="00E54593"/>
    <w:rsid w:val="00E67368"/>
    <w:rsid w:val="00ED52C3"/>
    <w:rsid w:val="00ED7037"/>
    <w:rsid w:val="00F3140F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AA13B-FEA6-4E15-82D8-0F7B2AE0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5</cp:revision>
  <cp:lastPrinted>2025-01-15T23:21:00Z</cp:lastPrinted>
  <dcterms:created xsi:type="dcterms:W3CDTF">2025-02-07T20:03:00Z</dcterms:created>
  <dcterms:modified xsi:type="dcterms:W3CDTF">2025-02-08T01:03:00Z</dcterms:modified>
</cp:coreProperties>
</file>