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322CCCB6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D86E88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F355FC">
        <w:rPr>
          <w:rFonts w:ascii="Arial" w:eastAsia="Times New Roman" w:hAnsi="Arial" w:cs="Arial"/>
          <w:b/>
          <w:sz w:val="24"/>
          <w:szCs w:val="24"/>
          <w:lang w:eastAsia="pt-BR"/>
        </w:rPr>
        <w:t>067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F355FC">
        <w:rPr>
          <w:rFonts w:ascii="Arial" w:eastAsia="Times New Roman" w:hAnsi="Arial" w:cs="Arial"/>
          <w:b/>
          <w:sz w:val="24"/>
          <w:szCs w:val="24"/>
          <w:lang w:eastAsia="pt-BR"/>
        </w:rPr>
        <w:t>11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>DE</w:t>
      </w:r>
      <w:r w:rsidR="00F355FC" w:rsidRPr="00F355F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MARÇO</w:t>
      </w:r>
      <w:r w:rsidR="00F355F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16C7520D">
                <wp:simplePos x="0" y="0"/>
                <wp:positionH relativeFrom="margin">
                  <wp:posOffset>2386965</wp:posOffset>
                </wp:positionH>
                <wp:positionV relativeFrom="paragraph">
                  <wp:posOffset>142240</wp:posOffset>
                </wp:positionV>
                <wp:extent cx="2994660" cy="8858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6737D9EB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>Cargo de chefe do portal da transparência</w:t>
                            </w:r>
                            <w:r w:rsidR="00F355F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F355FC" w:rsidRPr="00F355F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acordo com a lei Municipal n º </w:t>
                            </w:r>
                            <w:r w:rsidR="00F355FC">
                              <w:rPr>
                                <w:i/>
                                <w:sz w:val="24"/>
                                <w:szCs w:val="24"/>
                              </w:rPr>
                              <w:t>537/2021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pt;width:235.8pt;height: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" stroked="f">
                <v:textbox>
                  <w:txbxContent>
                    <w:p w14:paraId="6051E376" w14:textId="6737D9EB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>Cargo de chefe do portal da transparência</w:t>
                      </w:r>
                      <w:r w:rsidR="00F355FC">
                        <w:rPr>
                          <w:i/>
                          <w:sz w:val="24"/>
                          <w:szCs w:val="24"/>
                        </w:rPr>
                        <w:t xml:space="preserve"> de</w:t>
                      </w:r>
                      <w:r w:rsidR="00F355FC" w:rsidRPr="00F355FC">
                        <w:rPr>
                          <w:i/>
                          <w:sz w:val="24"/>
                          <w:szCs w:val="24"/>
                        </w:rPr>
                        <w:t xml:space="preserve"> acordo com a lei Municipal n º </w:t>
                      </w:r>
                      <w:r w:rsidR="00F355FC">
                        <w:rPr>
                          <w:i/>
                          <w:sz w:val="24"/>
                          <w:szCs w:val="24"/>
                        </w:rPr>
                        <w:t>537/2021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1557D582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4F1694">
        <w:rPr>
          <w:rFonts w:ascii="Arial" w:eastAsia="Times New Roman" w:hAnsi="Arial" w:cs="Arial"/>
          <w:sz w:val="24"/>
          <w:szCs w:val="24"/>
          <w:lang w:eastAsia="pt-BR"/>
        </w:rPr>
        <w:t>Nomear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F355FC">
        <w:rPr>
          <w:rFonts w:ascii="Arial" w:eastAsia="Times New Roman" w:hAnsi="Arial" w:cs="Arial"/>
          <w:b/>
          <w:sz w:val="24"/>
          <w:szCs w:val="24"/>
          <w:lang w:eastAsia="pt-BR"/>
        </w:rPr>
        <w:t>MANUELA DA SILVA PRESTES</w:t>
      </w:r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ED7037">
        <w:rPr>
          <w:rFonts w:ascii="Arial" w:eastAsia="Times New Roman" w:hAnsi="Arial" w:cs="Arial"/>
          <w:bCs/>
          <w:sz w:val="24"/>
          <w:szCs w:val="24"/>
          <w:lang w:eastAsia="pt-BR"/>
        </w:rPr>
        <w:t>o no CPF sob o Nº</w:t>
      </w:r>
      <w:r w:rsidR="00C42AD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F355FC">
        <w:rPr>
          <w:rFonts w:ascii="Arial" w:eastAsia="Times New Roman" w:hAnsi="Arial" w:cs="Arial"/>
          <w:bCs/>
          <w:sz w:val="24"/>
          <w:szCs w:val="24"/>
          <w:lang w:eastAsia="pt-BR"/>
        </w:rPr>
        <w:t>007.785.022-01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Cargo </w:t>
      </w:r>
      <w:r w:rsidR="00C42ADC">
        <w:rPr>
          <w:rFonts w:ascii="Arial" w:eastAsia="Times New Roman" w:hAnsi="Arial" w:cs="Arial"/>
          <w:bCs/>
          <w:sz w:val="24"/>
          <w:szCs w:val="24"/>
          <w:lang w:eastAsia="pt-BR"/>
        </w:rPr>
        <w:t>de</w:t>
      </w:r>
      <w:r w:rsidR="002306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chefe do portal da transparência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297A261F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1005A8F9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2149E9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 w:rsidR="002149E9" w:rsidRPr="002149E9">
        <w:rPr>
          <w:rFonts w:ascii="Arial" w:eastAsia="Times New Roman" w:hAnsi="Arial" w:cs="Arial"/>
          <w:sz w:val="24"/>
          <w:szCs w:val="24"/>
          <w:lang w:eastAsia="pt-BR"/>
        </w:rPr>
        <w:t xml:space="preserve"> Este Decreto entrará em vigor na data de sua Publicação, revogadas as disposições em contrário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  <w:bookmarkStart w:id="0" w:name="_GoBack"/>
      <w:bookmarkEnd w:id="0"/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B15C0" w14:textId="77777777" w:rsidR="0079004D" w:rsidRDefault="0079004D">
      <w:pPr>
        <w:spacing w:after="0" w:line="240" w:lineRule="auto"/>
      </w:pPr>
      <w:r>
        <w:separator/>
      </w:r>
    </w:p>
  </w:endnote>
  <w:endnote w:type="continuationSeparator" w:id="0">
    <w:p w14:paraId="5C692AF4" w14:textId="77777777" w:rsidR="0079004D" w:rsidRDefault="0079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BFCCF1" w14:textId="77777777" w:rsidR="0079004D" w:rsidRDefault="0079004D">
      <w:pPr>
        <w:spacing w:after="0" w:line="240" w:lineRule="auto"/>
      </w:pPr>
      <w:r>
        <w:separator/>
      </w:r>
    </w:p>
  </w:footnote>
  <w:footnote w:type="continuationSeparator" w:id="0">
    <w:p w14:paraId="2F8BFA56" w14:textId="77777777" w:rsidR="0079004D" w:rsidRDefault="00790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79004D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79004D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3282965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79004D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B14E0"/>
    <w:rsid w:val="000B4E15"/>
    <w:rsid w:val="000C4CF6"/>
    <w:rsid w:val="000F6EB9"/>
    <w:rsid w:val="00132E0C"/>
    <w:rsid w:val="00157424"/>
    <w:rsid w:val="00164114"/>
    <w:rsid w:val="001836ED"/>
    <w:rsid w:val="00186F43"/>
    <w:rsid w:val="001956BD"/>
    <w:rsid w:val="001B34F2"/>
    <w:rsid w:val="001E2EF1"/>
    <w:rsid w:val="00200762"/>
    <w:rsid w:val="002049BF"/>
    <w:rsid w:val="00211BA6"/>
    <w:rsid w:val="002149E9"/>
    <w:rsid w:val="002306D5"/>
    <w:rsid w:val="00234F41"/>
    <w:rsid w:val="002B26FA"/>
    <w:rsid w:val="002E7969"/>
    <w:rsid w:val="003C0A6E"/>
    <w:rsid w:val="003C4AFD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1556D"/>
    <w:rsid w:val="00617BBA"/>
    <w:rsid w:val="00620497"/>
    <w:rsid w:val="006306E1"/>
    <w:rsid w:val="0067530A"/>
    <w:rsid w:val="00712470"/>
    <w:rsid w:val="00713FF9"/>
    <w:rsid w:val="0072462A"/>
    <w:rsid w:val="00754462"/>
    <w:rsid w:val="00774A93"/>
    <w:rsid w:val="00787FE0"/>
    <w:rsid w:val="0079004D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D5D"/>
    <w:rsid w:val="009B051E"/>
    <w:rsid w:val="009C7DDE"/>
    <w:rsid w:val="00A3552D"/>
    <w:rsid w:val="00A40982"/>
    <w:rsid w:val="00A61933"/>
    <w:rsid w:val="00A77A86"/>
    <w:rsid w:val="00AA3AE6"/>
    <w:rsid w:val="00AF10A4"/>
    <w:rsid w:val="00B11414"/>
    <w:rsid w:val="00B551F3"/>
    <w:rsid w:val="00B965D1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C4BFD"/>
    <w:rsid w:val="00CE11A1"/>
    <w:rsid w:val="00CE3F9B"/>
    <w:rsid w:val="00D06CF3"/>
    <w:rsid w:val="00D2104E"/>
    <w:rsid w:val="00D2410E"/>
    <w:rsid w:val="00D254A0"/>
    <w:rsid w:val="00D267EA"/>
    <w:rsid w:val="00D51844"/>
    <w:rsid w:val="00D86E88"/>
    <w:rsid w:val="00DB166F"/>
    <w:rsid w:val="00DE4430"/>
    <w:rsid w:val="00DF724A"/>
    <w:rsid w:val="00E03357"/>
    <w:rsid w:val="00E102D8"/>
    <w:rsid w:val="00E2076F"/>
    <w:rsid w:val="00E36637"/>
    <w:rsid w:val="00E371B6"/>
    <w:rsid w:val="00E54593"/>
    <w:rsid w:val="00E67368"/>
    <w:rsid w:val="00ED52C3"/>
    <w:rsid w:val="00ED7037"/>
    <w:rsid w:val="00F3140F"/>
    <w:rsid w:val="00F355FC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67B0C-105F-4226-BB2B-54787F974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4</cp:revision>
  <cp:lastPrinted>2025-01-15T23:21:00Z</cp:lastPrinted>
  <dcterms:created xsi:type="dcterms:W3CDTF">2025-03-11T14:39:00Z</dcterms:created>
  <dcterms:modified xsi:type="dcterms:W3CDTF">2025-03-12T15:09:00Z</dcterms:modified>
</cp:coreProperties>
</file>