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250" w:rsidRPr="00FD0FE1" w:rsidRDefault="00B66250" w:rsidP="00B66250">
      <w:pPr>
        <w:widowControl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val="pt-BR"/>
        </w:rPr>
      </w:pPr>
      <w:r w:rsidRPr="00FD0FE1">
        <w:rPr>
          <w:rFonts w:ascii="Arial" w:eastAsia="Calibri" w:hAnsi="Arial" w:cs="Arial"/>
          <w:b/>
          <w:bCs/>
          <w:sz w:val="24"/>
          <w:szCs w:val="24"/>
          <w:lang w:val="pt-BR"/>
        </w:rPr>
        <w:t xml:space="preserve">ATO DE PROMULGAÇÃO Nº </w:t>
      </w:r>
      <w:r w:rsidR="001F179C" w:rsidRPr="001F179C">
        <w:rPr>
          <w:rFonts w:ascii="Arial" w:eastAsia="Calibri" w:hAnsi="Arial" w:cs="Arial"/>
          <w:b/>
          <w:bCs/>
          <w:sz w:val="24"/>
          <w:szCs w:val="24"/>
          <w:lang w:val="pt-BR"/>
        </w:rPr>
        <w:t>023</w:t>
      </w:r>
      <w:r w:rsidRPr="001F179C">
        <w:rPr>
          <w:rFonts w:ascii="Arial" w:eastAsia="Calibri" w:hAnsi="Arial" w:cs="Arial"/>
          <w:b/>
          <w:bCs/>
          <w:sz w:val="24"/>
          <w:szCs w:val="24"/>
          <w:lang w:val="pt-BR"/>
        </w:rPr>
        <w:t>/2025</w:t>
      </w:r>
    </w:p>
    <w:p w:rsidR="00B66250" w:rsidRPr="00FD0FE1" w:rsidRDefault="00B66250" w:rsidP="00B66250">
      <w:pPr>
        <w:widowControl/>
        <w:adjustRightInd w:val="0"/>
        <w:rPr>
          <w:rFonts w:ascii="Arial" w:eastAsia="Calibri" w:hAnsi="Arial" w:cs="Arial"/>
          <w:sz w:val="24"/>
          <w:szCs w:val="24"/>
          <w:lang w:val="pt-BR"/>
        </w:rPr>
      </w:pPr>
    </w:p>
    <w:p w:rsidR="00B66250" w:rsidRPr="00FD0FE1" w:rsidRDefault="00B66250" w:rsidP="00B66250">
      <w:pPr>
        <w:widowControl/>
        <w:adjustRightInd w:val="0"/>
        <w:rPr>
          <w:rFonts w:ascii="Arial" w:eastAsia="Calibri" w:hAnsi="Arial" w:cs="Arial"/>
          <w:sz w:val="24"/>
          <w:szCs w:val="24"/>
          <w:lang w:val="pt-BR"/>
        </w:rPr>
      </w:pPr>
    </w:p>
    <w:p w:rsidR="00B66250" w:rsidRPr="00FD0FE1" w:rsidRDefault="00B66250" w:rsidP="00B66250">
      <w:pPr>
        <w:widowControl/>
        <w:adjustRightInd w:val="0"/>
        <w:ind w:left="3402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FD0FE1">
        <w:rPr>
          <w:rFonts w:ascii="Arial" w:eastAsia="Calibri" w:hAnsi="Arial" w:cs="Arial"/>
          <w:i/>
          <w:iCs/>
          <w:sz w:val="24"/>
          <w:szCs w:val="24"/>
          <w:lang w:val="pt-BR"/>
        </w:rPr>
        <w:t>PROMULGA A PROPOSIÇÃO LEGISLATIVA APROVADA PELA CÂMARA MUNICIPAL DE MUCAJAÍ-RR E SANCIONADA PELO PREFEITO MUNICIPAL</w:t>
      </w:r>
      <w:r w:rsidRPr="00FD0FE1">
        <w:rPr>
          <w:rFonts w:ascii="Arial" w:eastAsia="Calibri" w:hAnsi="Arial" w:cs="Arial"/>
          <w:sz w:val="24"/>
          <w:szCs w:val="24"/>
          <w:lang w:val="pt-BR"/>
        </w:rPr>
        <w:t>.</w:t>
      </w:r>
    </w:p>
    <w:p w:rsidR="00B66250" w:rsidRPr="00FD0FE1" w:rsidRDefault="00B66250" w:rsidP="00B66250">
      <w:pPr>
        <w:widowControl/>
        <w:adjustRightInd w:val="0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B66250" w:rsidRPr="00FD0FE1" w:rsidRDefault="00B66250" w:rsidP="00B66250">
      <w:pPr>
        <w:widowControl/>
        <w:adjustRightInd w:val="0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B66250" w:rsidRPr="00FD0FE1" w:rsidRDefault="00B66250" w:rsidP="00B66250">
      <w:pPr>
        <w:widowControl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FD0FE1">
        <w:rPr>
          <w:rFonts w:ascii="Arial" w:eastAsia="Calibri" w:hAnsi="Arial" w:cs="Arial"/>
          <w:b/>
          <w:bCs/>
          <w:sz w:val="24"/>
          <w:szCs w:val="24"/>
          <w:lang w:val="pt-BR"/>
        </w:rPr>
        <w:t>CONSIDERANDO</w:t>
      </w:r>
      <w:r w:rsidRPr="00FD0FE1">
        <w:rPr>
          <w:rFonts w:ascii="Arial" w:eastAsia="Calibri" w:hAnsi="Arial" w:cs="Arial"/>
          <w:sz w:val="24"/>
          <w:szCs w:val="24"/>
          <w:lang w:val="pt-BR"/>
        </w:rPr>
        <w:t xml:space="preserve"> a aprovação, pela Câmara de Vereadores, do projeto de Lei nº </w:t>
      </w:r>
      <w:r w:rsidR="001F179C" w:rsidRPr="001F179C">
        <w:rPr>
          <w:rFonts w:ascii="Arial" w:eastAsia="Calibri" w:hAnsi="Arial" w:cs="Arial"/>
          <w:sz w:val="24"/>
          <w:szCs w:val="24"/>
          <w:lang w:val="pt-BR"/>
        </w:rPr>
        <w:t>030</w:t>
      </w:r>
      <w:r w:rsidRPr="001F179C">
        <w:rPr>
          <w:rFonts w:ascii="Arial" w:eastAsia="Calibri" w:hAnsi="Arial" w:cs="Arial"/>
          <w:sz w:val="24"/>
          <w:szCs w:val="24"/>
          <w:lang w:val="pt-BR"/>
        </w:rPr>
        <w:t>/2025;</w:t>
      </w:r>
    </w:p>
    <w:p w:rsidR="00B66250" w:rsidRPr="00FD0FE1" w:rsidRDefault="00B66250" w:rsidP="00B66250">
      <w:pPr>
        <w:widowControl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B66250" w:rsidRPr="00FD0FE1" w:rsidRDefault="00B66250" w:rsidP="00B66250">
      <w:pPr>
        <w:widowControl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FD0FE1">
        <w:rPr>
          <w:rFonts w:ascii="Arial" w:eastAsia="Calibri" w:hAnsi="Arial" w:cs="Arial"/>
          <w:b/>
          <w:bCs/>
          <w:sz w:val="24"/>
          <w:szCs w:val="24"/>
          <w:lang w:val="pt-BR"/>
        </w:rPr>
        <w:t>CONSIDERANDO</w:t>
      </w:r>
      <w:r w:rsidRPr="00FD0FE1">
        <w:rPr>
          <w:rFonts w:ascii="Arial" w:eastAsia="Calibri" w:hAnsi="Arial" w:cs="Arial"/>
          <w:sz w:val="24"/>
          <w:szCs w:val="24"/>
          <w:lang w:val="pt-BR"/>
        </w:rPr>
        <w:t xml:space="preserve"> que o </w:t>
      </w:r>
      <w:r w:rsidRPr="001F179C">
        <w:rPr>
          <w:rFonts w:ascii="Arial" w:eastAsia="Calibri" w:hAnsi="Arial" w:cs="Arial"/>
          <w:sz w:val="24"/>
          <w:szCs w:val="24"/>
          <w:lang w:val="pt-BR"/>
        </w:rPr>
        <w:t xml:space="preserve">autógrafo da referida proposição legislativa foi recebido pelo Poder Executivo na data de </w:t>
      </w:r>
      <w:r w:rsidR="001F179C" w:rsidRPr="001F179C">
        <w:rPr>
          <w:rFonts w:ascii="Arial" w:eastAsia="Calibri" w:hAnsi="Arial" w:cs="Arial"/>
          <w:sz w:val="24"/>
          <w:szCs w:val="24"/>
          <w:lang w:val="pt-BR"/>
        </w:rPr>
        <w:t>26/09</w:t>
      </w:r>
      <w:r w:rsidRPr="001F179C">
        <w:rPr>
          <w:rFonts w:ascii="Arial" w:eastAsia="Calibri" w:hAnsi="Arial" w:cs="Arial"/>
          <w:sz w:val="24"/>
          <w:szCs w:val="24"/>
          <w:lang w:val="pt-BR"/>
        </w:rPr>
        <w:t>/2025;</w:t>
      </w:r>
      <w:r w:rsidRPr="00FD0FE1">
        <w:rPr>
          <w:rFonts w:ascii="Arial" w:eastAsia="Calibri" w:hAnsi="Arial" w:cs="Arial"/>
          <w:sz w:val="24"/>
          <w:szCs w:val="24"/>
          <w:lang w:val="pt-BR"/>
        </w:rPr>
        <w:t xml:space="preserve"> </w:t>
      </w:r>
    </w:p>
    <w:p w:rsidR="00B66250" w:rsidRPr="00FD0FE1" w:rsidRDefault="00B66250" w:rsidP="00B66250">
      <w:pPr>
        <w:widowControl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B66250" w:rsidRPr="00FD0FE1" w:rsidRDefault="00B66250" w:rsidP="00B66250">
      <w:pPr>
        <w:widowControl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FD0FE1">
        <w:rPr>
          <w:rFonts w:ascii="Arial" w:eastAsia="Calibri" w:hAnsi="Arial" w:cs="Arial"/>
          <w:b/>
          <w:bCs/>
          <w:sz w:val="24"/>
          <w:szCs w:val="24"/>
          <w:lang w:val="pt-BR"/>
        </w:rPr>
        <w:t>CONSIDERANDO</w:t>
      </w:r>
      <w:r w:rsidRPr="00FD0FE1">
        <w:rPr>
          <w:rFonts w:ascii="Arial" w:eastAsia="Calibri" w:hAnsi="Arial" w:cs="Arial"/>
          <w:sz w:val="24"/>
          <w:szCs w:val="24"/>
          <w:lang w:val="pt-BR"/>
        </w:rPr>
        <w:t xml:space="preserve"> a sanção do projeto pelo Executivo Municipal.</w:t>
      </w:r>
    </w:p>
    <w:p w:rsidR="00B66250" w:rsidRPr="00FD0FE1" w:rsidRDefault="00B66250" w:rsidP="00B66250">
      <w:pPr>
        <w:widowControl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B66250" w:rsidRPr="00FD0FE1" w:rsidRDefault="00B66250" w:rsidP="00B66250">
      <w:pPr>
        <w:widowControl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FD0FE1">
        <w:rPr>
          <w:rFonts w:ascii="Arial" w:eastAsia="Calibri" w:hAnsi="Arial" w:cs="Arial"/>
          <w:b/>
          <w:bCs/>
          <w:sz w:val="24"/>
          <w:szCs w:val="24"/>
          <w:lang w:val="pt-BR"/>
        </w:rPr>
        <w:t>RESOLVE</w:t>
      </w:r>
      <w:r w:rsidRPr="00FD0FE1">
        <w:rPr>
          <w:rFonts w:ascii="Arial" w:eastAsia="Calibri" w:hAnsi="Arial" w:cs="Arial"/>
          <w:sz w:val="24"/>
          <w:szCs w:val="24"/>
          <w:lang w:val="pt-BR"/>
        </w:rPr>
        <w:t xml:space="preserve">: </w:t>
      </w:r>
    </w:p>
    <w:p w:rsidR="00B66250" w:rsidRPr="00FD0FE1" w:rsidRDefault="00B66250" w:rsidP="00B66250">
      <w:pPr>
        <w:widowControl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B66250" w:rsidRPr="00FD0FE1" w:rsidRDefault="00B66250" w:rsidP="00B66250">
      <w:pPr>
        <w:widowControl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FD0FE1">
        <w:rPr>
          <w:rFonts w:ascii="Arial" w:eastAsia="Calibri" w:hAnsi="Arial" w:cs="Arial"/>
          <w:sz w:val="24"/>
          <w:szCs w:val="24"/>
          <w:lang w:val="pt-BR"/>
        </w:rPr>
        <w:t xml:space="preserve">Art. 1º. PROMULGAR a Lei </w:t>
      </w:r>
      <w:r w:rsidRPr="001F179C">
        <w:rPr>
          <w:rFonts w:ascii="Arial" w:eastAsia="Calibri" w:hAnsi="Arial" w:cs="Arial"/>
          <w:sz w:val="24"/>
          <w:szCs w:val="24"/>
          <w:lang w:val="pt-BR"/>
        </w:rPr>
        <w:t>nº 6</w:t>
      </w:r>
      <w:r w:rsidR="001F179C" w:rsidRPr="001F179C">
        <w:rPr>
          <w:rFonts w:ascii="Arial" w:eastAsia="Calibri" w:hAnsi="Arial" w:cs="Arial"/>
          <w:sz w:val="24"/>
          <w:szCs w:val="24"/>
          <w:lang w:val="pt-BR"/>
        </w:rPr>
        <w:t>49</w:t>
      </w:r>
      <w:r w:rsidRPr="001F179C">
        <w:rPr>
          <w:rFonts w:ascii="Arial" w:eastAsia="Calibri" w:hAnsi="Arial" w:cs="Arial"/>
          <w:sz w:val="24"/>
          <w:szCs w:val="24"/>
          <w:lang w:val="pt-BR"/>
        </w:rPr>
        <w:t xml:space="preserve">/2025 oriunda do projeto de Lei nº </w:t>
      </w:r>
      <w:r w:rsidR="001F179C" w:rsidRPr="001F179C">
        <w:rPr>
          <w:rFonts w:ascii="Arial" w:eastAsia="Calibri" w:hAnsi="Arial" w:cs="Arial"/>
          <w:sz w:val="24"/>
          <w:szCs w:val="24"/>
          <w:lang w:val="pt-BR"/>
        </w:rPr>
        <w:t>030</w:t>
      </w:r>
      <w:r w:rsidRPr="001F179C">
        <w:rPr>
          <w:rFonts w:ascii="Arial" w:eastAsia="Calibri" w:hAnsi="Arial" w:cs="Arial"/>
          <w:sz w:val="24"/>
          <w:szCs w:val="24"/>
          <w:lang w:val="pt-BR"/>
        </w:rPr>
        <w:t>/2025, cujo</w:t>
      </w:r>
      <w:bookmarkStart w:id="0" w:name="_GoBack"/>
      <w:bookmarkEnd w:id="0"/>
      <w:r w:rsidRPr="00FD0FE1">
        <w:rPr>
          <w:rFonts w:ascii="Arial" w:eastAsia="Calibri" w:hAnsi="Arial" w:cs="Arial"/>
          <w:sz w:val="24"/>
          <w:szCs w:val="24"/>
          <w:lang w:val="pt-BR"/>
        </w:rPr>
        <w:t xml:space="preserve"> conteúdo faz parte integrante do presente ato de promulgação. </w:t>
      </w:r>
    </w:p>
    <w:p w:rsidR="00B66250" w:rsidRPr="00FD0FE1" w:rsidRDefault="00B66250" w:rsidP="00B66250">
      <w:pPr>
        <w:widowControl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B66250" w:rsidRPr="00FD0FE1" w:rsidRDefault="00B66250" w:rsidP="00B66250">
      <w:pPr>
        <w:widowControl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FD0FE1">
        <w:rPr>
          <w:rFonts w:ascii="Arial" w:eastAsia="Calibri" w:hAnsi="Arial" w:cs="Arial"/>
          <w:sz w:val="24"/>
          <w:szCs w:val="24"/>
          <w:lang w:val="pt-BR"/>
        </w:rPr>
        <w:t>Art. 2º. Publique-se e registre-se.</w:t>
      </w:r>
    </w:p>
    <w:p w:rsidR="00B66250" w:rsidRPr="00FD0FE1" w:rsidRDefault="00B66250" w:rsidP="00B66250">
      <w:pPr>
        <w:widowControl/>
        <w:adjustRightInd w:val="0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:rsidR="00B66250" w:rsidRPr="00FD0FE1" w:rsidRDefault="00B66250" w:rsidP="00B66250">
      <w:pPr>
        <w:widowControl/>
        <w:adjustRightInd w:val="0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:rsidR="00B66250" w:rsidRPr="00FD0FE1" w:rsidRDefault="00B66250" w:rsidP="00B66250">
      <w:pPr>
        <w:widowControl/>
        <w:suppressAutoHyphens/>
        <w:autoSpaceDE/>
        <w:autoSpaceDN/>
        <w:spacing w:line="276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FD0FE1">
        <w:rPr>
          <w:rFonts w:ascii="Arial" w:eastAsia="Calibri" w:hAnsi="Arial" w:cs="Arial"/>
          <w:sz w:val="24"/>
          <w:szCs w:val="24"/>
          <w:lang w:val="pt-BR"/>
        </w:rPr>
        <w:t xml:space="preserve">Gabinete do Prefeito de Mucajaí-RR, </w:t>
      </w:r>
      <w:r w:rsidR="001F179C">
        <w:rPr>
          <w:rFonts w:ascii="Arial" w:eastAsia="Calibri" w:hAnsi="Arial" w:cs="Arial"/>
          <w:sz w:val="24"/>
          <w:szCs w:val="24"/>
          <w:lang w:val="pt-BR"/>
        </w:rPr>
        <w:t>26 de setembro</w:t>
      </w:r>
      <w:r w:rsidRPr="00FD0FE1">
        <w:rPr>
          <w:rFonts w:ascii="Arial" w:eastAsia="Calibri" w:hAnsi="Arial" w:cs="Arial"/>
          <w:sz w:val="24"/>
          <w:szCs w:val="24"/>
          <w:lang w:val="pt-BR"/>
        </w:rPr>
        <w:t xml:space="preserve"> de 2025</w:t>
      </w:r>
    </w:p>
    <w:p w:rsidR="00B66250" w:rsidRPr="00FD0FE1" w:rsidRDefault="00B66250" w:rsidP="00B66250">
      <w:pPr>
        <w:widowControl/>
        <w:suppressAutoHyphens/>
        <w:autoSpaceDE/>
        <w:autoSpaceDN/>
        <w:spacing w:line="276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B66250" w:rsidRPr="00FD0FE1" w:rsidRDefault="00B66250" w:rsidP="00B66250">
      <w:pPr>
        <w:widowControl/>
        <w:suppressAutoHyphens/>
        <w:autoSpaceDE/>
        <w:autoSpaceDN/>
        <w:spacing w:line="276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:rsidR="00B66250" w:rsidRPr="00FD0FE1" w:rsidRDefault="00B66250" w:rsidP="00B66250">
      <w:pPr>
        <w:widowControl/>
        <w:tabs>
          <w:tab w:val="left" w:pos="3450"/>
        </w:tabs>
        <w:suppressAutoHyphens/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4"/>
          <w:lang w:val="pt-BR" w:eastAsia="pt-BR"/>
        </w:rPr>
      </w:pPr>
      <w:r>
        <w:rPr>
          <w:rFonts w:ascii="Arial" w:eastAsia="Calibri" w:hAnsi="Arial" w:cs="Arial"/>
          <w:sz w:val="24"/>
          <w:szCs w:val="24"/>
          <w:lang w:val="pt-BR"/>
        </w:rPr>
        <w:tab/>
      </w:r>
    </w:p>
    <w:p w:rsidR="00B66250" w:rsidRPr="00FD0FE1" w:rsidRDefault="00B66250" w:rsidP="00B66250">
      <w:pPr>
        <w:widowControl/>
        <w:tabs>
          <w:tab w:val="center" w:pos="4252"/>
          <w:tab w:val="right" w:pos="8504"/>
        </w:tabs>
        <w:suppressAutoHyphens/>
        <w:autoSpaceDE/>
        <w:autoSpaceDN/>
        <w:spacing w:line="276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FD0FE1">
        <w:rPr>
          <w:rFonts w:ascii="Arial" w:hAnsi="Arial" w:cs="Arial"/>
          <w:b/>
          <w:sz w:val="24"/>
          <w:szCs w:val="24"/>
          <w:lang w:val="pt-BR" w:eastAsia="pt-BR"/>
        </w:rPr>
        <w:t>FRANCISCO RUFINO DE SOUZA</w:t>
      </w:r>
    </w:p>
    <w:p w:rsidR="00B66250" w:rsidRPr="00FD0FE1" w:rsidRDefault="00B66250" w:rsidP="00B66250">
      <w:pPr>
        <w:widowControl/>
        <w:tabs>
          <w:tab w:val="center" w:pos="4252"/>
          <w:tab w:val="right" w:pos="8504"/>
        </w:tabs>
        <w:suppressAutoHyphens/>
        <w:autoSpaceDE/>
        <w:autoSpaceDN/>
        <w:spacing w:line="276" w:lineRule="auto"/>
        <w:jc w:val="center"/>
        <w:rPr>
          <w:rFonts w:ascii="Arial" w:hAnsi="Arial" w:cs="Arial"/>
          <w:sz w:val="24"/>
          <w:szCs w:val="24"/>
          <w:lang w:val="pt-BR" w:eastAsia="pt-BR"/>
        </w:rPr>
      </w:pPr>
      <w:r w:rsidRPr="00FD0FE1">
        <w:rPr>
          <w:rFonts w:ascii="Arial" w:hAnsi="Arial" w:cs="Arial"/>
          <w:sz w:val="24"/>
          <w:szCs w:val="24"/>
          <w:lang w:val="pt-BR" w:eastAsia="pt-BR"/>
        </w:rPr>
        <w:t>Prefeito de Mucajaí</w:t>
      </w:r>
    </w:p>
    <w:p w:rsidR="00B66250" w:rsidRPr="00FD0FE1" w:rsidRDefault="00B66250" w:rsidP="00B66250">
      <w:pPr>
        <w:widowControl/>
        <w:tabs>
          <w:tab w:val="center" w:pos="4252"/>
          <w:tab w:val="right" w:pos="8504"/>
        </w:tabs>
        <w:suppressAutoHyphens/>
        <w:autoSpaceDE/>
        <w:autoSpaceDN/>
        <w:spacing w:line="276" w:lineRule="auto"/>
        <w:jc w:val="center"/>
        <w:rPr>
          <w:rFonts w:ascii="Arial" w:hAnsi="Arial" w:cs="Arial"/>
          <w:sz w:val="24"/>
          <w:szCs w:val="24"/>
          <w:lang w:val="pt-BR" w:eastAsia="pt-BR"/>
        </w:rPr>
      </w:pPr>
    </w:p>
    <w:p w:rsidR="00B66250" w:rsidRPr="00FD0FE1" w:rsidRDefault="00B66250" w:rsidP="00B66250">
      <w:pPr>
        <w:pStyle w:val="Corpodetexto"/>
        <w:rPr>
          <w:rFonts w:ascii="Arial" w:hAnsi="Arial" w:cs="Arial"/>
        </w:rPr>
      </w:pPr>
    </w:p>
    <w:p w:rsidR="00B66250" w:rsidRPr="00FD0FE1" w:rsidRDefault="00B66250" w:rsidP="00B66250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FD0FE1">
        <w:rPr>
          <w:sz w:val="24"/>
          <w:szCs w:val="24"/>
        </w:rPr>
        <w:br w:type="page"/>
      </w:r>
    </w:p>
    <w:p w:rsidR="00B66250" w:rsidRDefault="00B66250">
      <w:pPr>
        <w:pStyle w:val="Ttulo1"/>
        <w:tabs>
          <w:tab w:val="left" w:pos="3919"/>
        </w:tabs>
        <w:spacing w:before="96"/>
        <w:ind w:left="285"/>
        <w:jc w:val="left"/>
      </w:pPr>
    </w:p>
    <w:p w:rsidR="00974F58" w:rsidRDefault="001F179C" w:rsidP="001F179C">
      <w:pPr>
        <w:pStyle w:val="Ttulo1"/>
        <w:tabs>
          <w:tab w:val="left" w:pos="3919"/>
        </w:tabs>
        <w:spacing w:before="96"/>
        <w:ind w:left="285"/>
      </w:pPr>
      <w:r>
        <w:t>LEI Nº. 649</w:t>
      </w:r>
      <w:r w:rsidR="008D7A80">
        <w:rPr>
          <w:spacing w:val="-2"/>
        </w:rPr>
        <w:t>/2025</w:t>
      </w:r>
      <w:r>
        <w:rPr>
          <w:spacing w:val="-2"/>
        </w:rPr>
        <w:t xml:space="preserve"> DE 26 DE SETEMBRO DE 2025</w:t>
      </w:r>
    </w:p>
    <w:p w:rsidR="00974F58" w:rsidRDefault="00974F58">
      <w:pPr>
        <w:pStyle w:val="Corpodetexto"/>
        <w:ind w:left="0"/>
        <w:rPr>
          <w:b/>
          <w:sz w:val="20"/>
        </w:rPr>
      </w:pPr>
    </w:p>
    <w:p w:rsidR="00974F58" w:rsidRDefault="00974F58">
      <w:pPr>
        <w:pStyle w:val="Corpodetexto"/>
        <w:spacing w:before="72"/>
        <w:ind w:left="0"/>
        <w:rPr>
          <w:b/>
          <w:sz w:val="20"/>
        </w:rPr>
      </w:pPr>
    </w:p>
    <w:p w:rsidR="00974F58" w:rsidRDefault="008D7A80">
      <w:pPr>
        <w:ind w:left="4797" w:right="72"/>
        <w:jc w:val="both"/>
        <w:rPr>
          <w:sz w:val="20"/>
        </w:rPr>
      </w:pPr>
      <w:r>
        <w:rPr>
          <w:sz w:val="20"/>
        </w:rPr>
        <w:t>Regulamenta as hipóteses de descontos em vencimentos ou remunerações dos servidores públicos ativos, inativos e pensionistas da administração direita e indireta do</w:t>
      </w:r>
      <w:r>
        <w:rPr>
          <w:spacing w:val="40"/>
          <w:sz w:val="20"/>
        </w:rPr>
        <w:t xml:space="preserve"> </w:t>
      </w:r>
      <w:r>
        <w:rPr>
          <w:sz w:val="20"/>
        </w:rPr>
        <w:t>Município de Mucajaí/RR, por meio de consignação em folha de pagamento, e dá outras providências.</w:t>
      </w:r>
    </w:p>
    <w:p w:rsidR="00974F58" w:rsidRDefault="00974F58">
      <w:pPr>
        <w:pStyle w:val="Corpodetexto"/>
        <w:spacing w:before="168"/>
        <w:ind w:left="0"/>
        <w:rPr>
          <w:sz w:val="20"/>
        </w:rPr>
      </w:pPr>
    </w:p>
    <w:p w:rsidR="00974F58" w:rsidRDefault="008D7A80">
      <w:pPr>
        <w:pStyle w:val="Corpodetexto"/>
        <w:spacing w:line="360" w:lineRule="auto"/>
        <w:ind w:firstLine="1396"/>
      </w:pPr>
      <w:r>
        <w:t>FRANCISCO</w:t>
      </w:r>
      <w:r>
        <w:rPr>
          <w:spacing w:val="-3"/>
        </w:rPr>
        <w:t xml:space="preserve"> </w:t>
      </w:r>
      <w:r>
        <w:t>RUFINO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SOUZA</w:t>
      </w:r>
      <w:r>
        <w:rPr>
          <w:sz w:val="23"/>
        </w:rPr>
        <w:t xml:space="preserve">, </w:t>
      </w:r>
      <w:r>
        <w:t>Prefeito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Município de</w:t>
      </w:r>
      <w:r>
        <w:rPr>
          <w:spacing w:val="-5"/>
        </w:rPr>
        <w:t xml:space="preserve"> </w:t>
      </w:r>
      <w:r>
        <w:t>Mucajaí,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 Roraima, no uso de suas atribuições em conformidade com a Lei Orgânica do município;</w:t>
      </w:r>
    </w:p>
    <w:p w:rsidR="00974F58" w:rsidRDefault="008D7A80">
      <w:pPr>
        <w:pStyle w:val="Corpodetexto"/>
        <w:spacing w:before="123" w:line="360" w:lineRule="auto"/>
        <w:ind w:firstLine="1396"/>
      </w:pPr>
      <w:r>
        <w:rPr>
          <w:b/>
          <w:u w:val="single"/>
        </w:rPr>
        <w:t>F</w:t>
      </w:r>
      <w:r>
        <w:rPr>
          <w:b/>
          <w:u w:val="single"/>
        </w:rPr>
        <w:t>AZ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SABER</w:t>
      </w:r>
      <w:r>
        <w:t>,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Câmara</w:t>
      </w:r>
      <w:r>
        <w:rPr>
          <w:spacing w:val="40"/>
        </w:rPr>
        <w:t xml:space="preserve"> </w:t>
      </w:r>
      <w:r>
        <w:t>Municipal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Mucajaí</w:t>
      </w:r>
      <w:r>
        <w:rPr>
          <w:spacing w:val="40"/>
        </w:rPr>
        <w:t xml:space="preserve"> </w:t>
      </w:r>
      <w:r>
        <w:t>aprovou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ela</w:t>
      </w:r>
      <w:r>
        <w:rPr>
          <w:spacing w:val="40"/>
        </w:rPr>
        <w:t xml:space="preserve"> </w:t>
      </w:r>
      <w:r>
        <w:t>sanciona</w:t>
      </w:r>
      <w:r>
        <w:rPr>
          <w:spacing w:val="40"/>
        </w:rPr>
        <w:t xml:space="preserve"> </w:t>
      </w:r>
      <w:r>
        <w:t>e promulga a seguinte Lei:</w:t>
      </w:r>
    </w:p>
    <w:p w:rsidR="001F179C" w:rsidRDefault="001F179C">
      <w:pPr>
        <w:pStyle w:val="Ttulo1"/>
        <w:spacing w:before="122" w:line="275" w:lineRule="exact"/>
        <w:ind w:right="11"/>
      </w:pPr>
    </w:p>
    <w:p w:rsidR="00974F58" w:rsidRDefault="008D7A80">
      <w:pPr>
        <w:pStyle w:val="Ttulo1"/>
        <w:spacing w:before="122" w:line="275" w:lineRule="exact"/>
        <w:ind w:right="11"/>
      </w:pPr>
      <w:r>
        <w:t>CAPÍTULO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:rsidR="00974F58" w:rsidRDefault="008D7A80">
      <w:pPr>
        <w:spacing w:line="275" w:lineRule="exact"/>
        <w:ind w:left="218" w:right="8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DISPOSIÇÕES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GERAIS</w:t>
      </w:r>
    </w:p>
    <w:p w:rsidR="00974F58" w:rsidRDefault="00974F58">
      <w:pPr>
        <w:pStyle w:val="Corpodetexto"/>
        <w:spacing w:before="118"/>
        <w:ind w:left="0"/>
        <w:rPr>
          <w:b/>
        </w:rPr>
      </w:pPr>
    </w:p>
    <w:p w:rsidR="00974F58" w:rsidRDefault="008D7A80">
      <w:pPr>
        <w:pStyle w:val="Corpodetexto"/>
        <w:spacing w:line="360" w:lineRule="auto"/>
        <w:ind w:right="53"/>
        <w:jc w:val="both"/>
      </w:pPr>
      <w:r>
        <w:rPr>
          <w:b/>
        </w:rPr>
        <w:t xml:space="preserve">Art. 1º. </w:t>
      </w:r>
      <w:r>
        <w:t>Fica autorizada a consignação em folha de pagamento de servidores públicos ativos, inativos e pensionistas da Administração Pública Direta e Indireta do Município de Mucajaí-RR, a favor de terceiros, observados os limites e condições estabelecidos nesta Le</w:t>
      </w:r>
      <w:r>
        <w:t>i.</w:t>
      </w:r>
    </w:p>
    <w:p w:rsidR="00974F58" w:rsidRDefault="00974F58">
      <w:pPr>
        <w:pStyle w:val="Corpodetexto"/>
        <w:spacing w:before="138"/>
        <w:ind w:left="0"/>
      </w:pPr>
    </w:p>
    <w:p w:rsidR="00974F58" w:rsidRDefault="008D7A80">
      <w:pPr>
        <w:pStyle w:val="Ttulo1"/>
        <w:ind w:right="3"/>
      </w:pPr>
      <w:r>
        <w:t xml:space="preserve">CAPÍTULO </w:t>
      </w:r>
      <w:r>
        <w:rPr>
          <w:spacing w:val="-5"/>
        </w:rPr>
        <w:t>II</w:t>
      </w:r>
    </w:p>
    <w:p w:rsidR="00974F58" w:rsidRDefault="008D7A80">
      <w:pPr>
        <w:spacing w:before="4"/>
        <w:ind w:left="218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MODALIDADES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CONISGNAÇÃO</w:t>
      </w:r>
    </w:p>
    <w:p w:rsidR="00974F58" w:rsidRDefault="00974F58">
      <w:pPr>
        <w:pStyle w:val="Corpodetexto"/>
        <w:spacing w:before="138"/>
        <w:ind w:left="0"/>
        <w:rPr>
          <w:b/>
        </w:rPr>
      </w:pPr>
    </w:p>
    <w:p w:rsidR="00974F58" w:rsidRDefault="008D7A80">
      <w:pPr>
        <w:pStyle w:val="Corpodetexto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2º</w:t>
      </w:r>
      <w:r>
        <w:t>.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consignações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folha</w:t>
      </w:r>
      <w:r>
        <w:rPr>
          <w:spacing w:val="-4"/>
        </w:rPr>
        <w:t xml:space="preserve"> </w:t>
      </w:r>
      <w:r>
        <w:t>poderão</w:t>
      </w:r>
      <w:r>
        <w:rPr>
          <w:spacing w:val="-2"/>
        </w:rPr>
        <w:t xml:space="preserve"> </w:t>
      </w:r>
      <w:r>
        <w:rPr>
          <w:spacing w:val="-4"/>
        </w:rPr>
        <w:t>ser:</w:t>
      </w:r>
    </w:p>
    <w:p w:rsidR="00974F58" w:rsidRDefault="008D7A80">
      <w:pPr>
        <w:pStyle w:val="Corpodetexto"/>
        <w:spacing w:before="135"/>
      </w:pPr>
      <w:r>
        <w:t xml:space="preserve">I – </w:t>
      </w:r>
      <w:r>
        <w:rPr>
          <w:spacing w:val="-2"/>
        </w:rPr>
        <w:t>Obrigatórias:</w:t>
      </w:r>
    </w:p>
    <w:p w:rsidR="00974F58" w:rsidRDefault="008D7A80">
      <w:pPr>
        <w:pStyle w:val="Corpodetexto"/>
        <w:spacing w:before="139"/>
      </w:pPr>
      <w:r>
        <w:t>Descontos</w:t>
      </w:r>
      <w:r>
        <w:rPr>
          <w:spacing w:val="-4"/>
        </w:rPr>
        <w:t xml:space="preserve"> </w:t>
      </w:r>
      <w:r>
        <w:t>legais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judiciais</w:t>
      </w:r>
      <w:r>
        <w:rPr>
          <w:spacing w:val="-2"/>
        </w:rPr>
        <w:t xml:space="preserve"> </w:t>
      </w:r>
      <w:r>
        <w:t>incidentes</w:t>
      </w:r>
      <w:r>
        <w:rPr>
          <w:spacing w:val="-1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remuneração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servidor,</w:t>
      </w:r>
      <w:r>
        <w:rPr>
          <w:spacing w:val="-3"/>
        </w:rPr>
        <w:t xml:space="preserve"> </w:t>
      </w:r>
      <w:r>
        <w:t>tais</w:t>
      </w:r>
      <w:r>
        <w:rPr>
          <w:spacing w:val="-1"/>
        </w:rPr>
        <w:t xml:space="preserve"> </w:t>
      </w:r>
      <w:r>
        <w:rPr>
          <w:spacing w:val="-2"/>
        </w:rPr>
        <w:t>como:</w:t>
      </w:r>
    </w:p>
    <w:p w:rsidR="00974F58" w:rsidRDefault="008D7A80">
      <w:pPr>
        <w:pStyle w:val="PargrafodaLista"/>
        <w:numPr>
          <w:ilvl w:val="0"/>
          <w:numId w:val="1"/>
        </w:numPr>
        <w:tabs>
          <w:tab w:val="left" w:pos="504"/>
        </w:tabs>
        <w:ind w:left="504" w:hanging="244"/>
        <w:rPr>
          <w:sz w:val="24"/>
        </w:rPr>
      </w:pPr>
      <w:r>
        <w:rPr>
          <w:sz w:val="24"/>
        </w:rPr>
        <w:t>Contribuições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previdenciárias;</w:t>
      </w:r>
    </w:p>
    <w:p w:rsidR="00974F58" w:rsidRDefault="008D7A80">
      <w:pPr>
        <w:pStyle w:val="PargrafodaLista"/>
        <w:numPr>
          <w:ilvl w:val="0"/>
          <w:numId w:val="1"/>
        </w:numPr>
        <w:tabs>
          <w:tab w:val="left" w:pos="519"/>
        </w:tabs>
        <w:ind w:left="519" w:hanging="259"/>
        <w:rPr>
          <w:sz w:val="24"/>
        </w:rPr>
      </w:pPr>
      <w:r>
        <w:rPr>
          <w:sz w:val="24"/>
        </w:rPr>
        <w:t>Pensão</w:t>
      </w:r>
      <w:r>
        <w:rPr>
          <w:spacing w:val="-6"/>
          <w:sz w:val="24"/>
        </w:rPr>
        <w:t xml:space="preserve"> </w:t>
      </w:r>
      <w:r>
        <w:rPr>
          <w:sz w:val="24"/>
        </w:rPr>
        <w:t>alimentícia</w:t>
      </w:r>
      <w:r>
        <w:rPr>
          <w:spacing w:val="-2"/>
          <w:sz w:val="24"/>
        </w:rPr>
        <w:t xml:space="preserve"> judicial;</w:t>
      </w:r>
    </w:p>
    <w:p w:rsidR="00974F58" w:rsidRDefault="008D7A80">
      <w:pPr>
        <w:pStyle w:val="PargrafodaLista"/>
        <w:numPr>
          <w:ilvl w:val="0"/>
          <w:numId w:val="1"/>
        </w:numPr>
        <w:tabs>
          <w:tab w:val="left" w:pos="504"/>
        </w:tabs>
        <w:ind w:left="504" w:hanging="244"/>
        <w:rPr>
          <w:sz w:val="24"/>
        </w:rPr>
      </w:pPr>
      <w:r>
        <w:rPr>
          <w:sz w:val="24"/>
        </w:rPr>
        <w:t>Imposto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renda</w:t>
      </w:r>
      <w:r>
        <w:rPr>
          <w:spacing w:val="-3"/>
          <w:sz w:val="24"/>
        </w:rPr>
        <w:t xml:space="preserve"> </w:t>
      </w:r>
      <w:r>
        <w:rPr>
          <w:sz w:val="24"/>
        </w:rPr>
        <w:t>retido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fonte;</w:t>
      </w:r>
    </w:p>
    <w:p w:rsidR="00974F58" w:rsidRDefault="008D7A80">
      <w:pPr>
        <w:pStyle w:val="PargrafodaLista"/>
        <w:numPr>
          <w:ilvl w:val="0"/>
          <w:numId w:val="1"/>
        </w:numPr>
        <w:tabs>
          <w:tab w:val="left" w:pos="519"/>
        </w:tabs>
        <w:spacing w:before="134" w:line="360" w:lineRule="auto"/>
        <w:ind w:left="260" w:right="4479" w:firstLine="0"/>
        <w:rPr>
          <w:sz w:val="24"/>
        </w:rPr>
      </w:pPr>
      <w:r>
        <w:rPr>
          <w:sz w:val="24"/>
        </w:rPr>
        <w:t>Outros</w:t>
      </w:r>
      <w:r>
        <w:rPr>
          <w:spacing w:val="-7"/>
          <w:sz w:val="24"/>
        </w:rPr>
        <w:t xml:space="preserve"> </w:t>
      </w:r>
      <w:r>
        <w:rPr>
          <w:sz w:val="24"/>
        </w:rPr>
        <w:t>previstos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lei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-7"/>
          <w:sz w:val="24"/>
        </w:rPr>
        <w:t xml:space="preserve"> </w:t>
      </w:r>
      <w:r>
        <w:rPr>
          <w:sz w:val="24"/>
        </w:rPr>
        <w:t>judicial. II – Facultativas:</w:t>
      </w:r>
    </w:p>
    <w:p w:rsidR="00974F58" w:rsidRDefault="008D7A80">
      <w:pPr>
        <w:pStyle w:val="Corpodetexto"/>
        <w:spacing w:before="3"/>
      </w:pPr>
      <w:r>
        <w:t>Descontos</w:t>
      </w:r>
      <w:r>
        <w:rPr>
          <w:spacing w:val="-6"/>
        </w:rPr>
        <w:t xml:space="preserve"> </w:t>
      </w:r>
      <w:r>
        <w:t>autorizados</w:t>
      </w:r>
      <w:r>
        <w:rPr>
          <w:spacing w:val="-3"/>
        </w:rPr>
        <w:t xml:space="preserve"> </w:t>
      </w:r>
      <w:r>
        <w:t>expressamente</w:t>
      </w:r>
      <w:r>
        <w:rPr>
          <w:spacing w:val="-5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servidor,</w:t>
      </w:r>
      <w:r>
        <w:rPr>
          <w:spacing w:val="-1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rPr>
          <w:spacing w:val="-2"/>
        </w:rPr>
        <w:t>outros:</w:t>
      </w:r>
    </w:p>
    <w:p w:rsidR="00974F58" w:rsidRDefault="008D7A80">
      <w:pPr>
        <w:pStyle w:val="PargrafodaLista"/>
        <w:numPr>
          <w:ilvl w:val="0"/>
          <w:numId w:val="3"/>
        </w:numPr>
        <w:tabs>
          <w:tab w:val="left" w:pos="504"/>
        </w:tabs>
        <w:ind w:left="504" w:hanging="244"/>
        <w:rPr>
          <w:sz w:val="24"/>
        </w:rPr>
      </w:pPr>
      <w:r>
        <w:rPr>
          <w:sz w:val="24"/>
        </w:rPr>
        <w:t>Contribuições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entidades</w:t>
      </w:r>
      <w:r>
        <w:rPr>
          <w:spacing w:val="-1"/>
          <w:sz w:val="24"/>
        </w:rPr>
        <w:t xml:space="preserve"> </w:t>
      </w:r>
      <w:r>
        <w:rPr>
          <w:sz w:val="24"/>
        </w:rPr>
        <w:t>sindicais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associativas;</w:t>
      </w:r>
    </w:p>
    <w:p w:rsidR="00974F58" w:rsidRDefault="008D7A80">
      <w:pPr>
        <w:pStyle w:val="PargrafodaLista"/>
        <w:numPr>
          <w:ilvl w:val="0"/>
          <w:numId w:val="3"/>
        </w:numPr>
        <w:tabs>
          <w:tab w:val="left" w:pos="544"/>
        </w:tabs>
        <w:spacing w:before="94" w:line="360" w:lineRule="auto"/>
        <w:ind w:left="260" w:right="63" w:firstLine="0"/>
        <w:rPr>
          <w:sz w:val="24"/>
        </w:rPr>
      </w:pPr>
      <w:r>
        <w:rPr>
          <w:sz w:val="24"/>
        </w:rPr>
        <w:t>Amortização de empréstimos, financiamentos, empréstimos consignados e cartões de crédito concedidos por instituições financeiras;</w:t>
      </w:r>
    </w:p>
    <w:p w:rsidR="00974F58" w:rsidRDefault="00974F58">
      <w:pPr>
        <w:pStyle w:val="PargrafodaLista"/>
        <w:spacing w:line="360" w:lineRule="auto"/>
        <w:rPr>
          <w:sz w:val="24"/>
        </w:rPr>
        <w:sectPr w:rsidR="00974F58">
          <w:headerReference w:type="default" r:id="rId7"/>
          <w:footerReference w:type="default" r:id="rId8"/>
          <w:type w:val="continuous"/>
          <w:pgSz w:w="12240" w:h="15840"/>
          <w:pgMar w:top="1920" w:right="1080" w:bottom="1060" w:left="1440" w:header="494" w:footer="879" w:gutter="0"/>
          <w:pgNumType w:start="1"/>
          <w:cols w:space="720"/>
        </w:sectPr>
      </w:pPr>
    </w:p>
    <w:p w:rsidR="00974F58" w:rsidRDefault="008D7A80">
      <w:pPr>
        <w:pStyle w:val="PargrafodaLista"/>
        <w:numPr>
          <w:ilvl w:val="0"/>
          <w:numId w:val="3"/>
        </w:numPr>
        <w:tabs>
          <w:tab w:val="left" w:pos="504"/>
        </w:tabs>
        <w:spacing w:before="96"/>
        <w:ind w:left="504" w:hanging="244"/>
        <w:rPr>
          <w:sz w:val="24"/>
        </w:rPr>
      </w:pPr>
      <w:r>
        <w:rPr>
          <w:sz w:val="24"/>
        </w:rPr>
        <w:lastRenderedPageBreak/>
        <w:t>Planos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saúde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odontológicos;</w:t>
      </w:r>
    </w:p>
    <w:p w:rsidR="00974F58" w:rsidRDefault="008D7A80">
      <w:pPr>
        <w:pStyle w:val="PargrafodaLista"/>
        <w:numPr>
          <w:ilvl w:val="0"/>
          <w:numId w:val="3"/>
        </w:numPr>
        <w:tabs>
          <w:tab w:val="left" w:pos="519"/>
        </w:tabs>
        <w:spacing w:before="140"/>
        <w:ind w:left="519" w:hanging="259"/>
        <w:rPr>
          <w:sz w:val="24"/>
        </w:rPr>
      </w:pPr>
      <w:r>
        <w:rPr>
          <w:sz w:val="24"/>
        </w:rPr>
        <w:t>Seguros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complementar;</w:t>
      </w:r>
    </w:p>
    <w:p w:rsidR="00974F58" w:rsidRDefault="008D7A80">
      <w:pPr>
        <w:pStyle w:val="PargrafodaLista"/>
        <w:numPr>
          <w:ilvl w:val="0"/>
          <w:numId w:val="3"/>
        </w:numPr>
        <w:tabs>
          <w:tab w:val="left" w:pos="504"/>
        </w:tabs>
        <w:ind w:left="504" w:hanging="244"/>
        <w:rPr>
          <w:sz w:val="24"/>
        </w:rPr>
      </w:pPr>
      <w:r>
        <w:rPr>
          <w:sz w:val="24"/>
        </w:rPr>
        <w:t>Convênios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crédito;</w:t>
      </w:r>
    </w:p>
    <w:p w:rsidR="00974F58" w:rsidRDefault="008D7A80">
      <w:pPr>
        <w:pStyle w:val="PargrafodaLista"/>
        <w:numPr>
          <w:ilvl w:val="0"/>
          <w:numId w:val="3"/>
        </w:numPr>
        <w:tabs>
          <w:tab w:val="left" w:pos="479"/>
        </w:tabs>
        <w:ind w:left="479" w:hanging="219"/>
        <w:jc w:val="both"/>
        <w:rPr>
          <w:sz w:val="24"/>
        </w:rPr>
      </w:pP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descontos</w:t>
      </w:r>
      <w:r>
        <w:rPr>
          <w:spacing w:val="-3"/>
          <w:sz w:val="24"/>
        </w:rPr>
        <w:t xml:space="preserve"> </w:t>
      </w:r>
      <w:r>
        <w:rPr>
          <w:sz w:val="24"/>
        </w:rPr>
        <w:t>autorizados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6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específica.</w:t>
      </w:r>
    </w:p>
    <w:p w:rsidR="00974F58" w:rsidRDefault="008D7A80">
      <w:pPr>
        <w:pStyle w:val="Corpodetexto"/>
        <w:spacing w:before="134" w:line="360" w:lineRule="auto"/>
        <w:ind w:right="62"/>
        <w:jc w:val="both"/>
      </w:pPr>
      <w:r>
        <w:rPr>
          <w:b/>
        </w:rPr>
        <w:t>Art. 3º</w:t>
      </w:r>
      <w:r>
        <w:t>. As consignações facultativas dependerão de prévia autorização expressa e escrita do servidor, mediante termo de autoriza</w:t>
      </w:r>
      <w:r>
        <w:t>ção formal junto ao setor de Recursos Humanos da Prefeitura, contendo:</w:t>
      </w:r>
    </w:p>
    <w:p w:rsidR="00974F58" w:rsidRDefault="008D7A80">
      <w:pPr>
        <w:pStyle w:val="PargrafodaLista"/>
        <w:numPr>
          <w:ilvl w:val="1"/>
          <w:numId w:val="3"/>
        </w:numPr>
        <w:tabs>
          <w:tab w:val="left" w:pos="399"/>
        </w:tabs>
        <w:spacing w:before="3"/>
        <w:ind w:left="399" w:hanging="139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consignado;</w:t>
      </w:r>
    </w:p>
    <w:p w:rsidR="00974F58" w:rsidRDefault="008D7A80">
      <w:pPr>
        <w:pStyle w:val="PargrafodaLista"/>
        <w:numPr>
          <w:ilvl w:val="1"/>
          <w:numId w:val="3"/>
        </w:numPr>
        <w:tabs>
          <w:tab w:val="left" w:pos="479"/>
        </w:tabs>
        <w:spacing w:before="140"/>
        <w:ind w:left="479" w:hanging="219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consignatária;</w:t>
      </w:r>
    </w:p>
    <w:p w:rsidR="00974F58" w:rsidRDefault="008D7A80">
      <w:pPr>
        <w:pStyle w:val="PargrafodaLista"/>
        <w:numPr>
          <w:ilvl w:val="1"/>
          <w:numId w:val="3"/>
        </w:numPr>
        <w:tabs>
          <w:tab w:val="left" w:pos="559"/>
        </w:tabs>
        <w:spacing w:before="134"/>
        <w:ind w:left="559" w:hanging="299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vigência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autorização;</w:t>
      </w:r>
    </w:p>
    <w:p w:rsidR="00974F58" w:rsidRDefault="008D7A80">
      <w:pPr>
        <w:pStyle w:val="PargrafodaLista"/>
        <w:numPr>
          <w:ilvl w:val="1"/>
          <w:numId w:val="3"/>
        </w:numPr>
        <w:tabs>
          <w:tab w:val="left" w:pos="574"/>
        </w:tabs>
        <w:ind w:left="574" w:hanging="314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assinatura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servidor.</w:t>
      </w:r>
    </w:p>
    <w:p w:rsidR="00974F58" w:rsidRDefault="00974F58">
      <w:pPr>
        <w:pStyle w:val="Corpodetexto"/>
        <w:spacing w:before="138"/>
        <w:ind w:left="0"/>
      </w:pPr>
    </w:p>
    <w:p w:rsidR="00974F58" w:rsidRDefault="008D7A80">
      <w:pPr>
        <w:pStyle w:val="Ttulo1"/>
        <w:spacing w:line="275" w:lineRule="exact"/>
        <w:ind w:right="10"/>
      </w:pPr>
      <w:r>
        <w:t xml:space="preserve">SEÇÃO </w:t>
      </w:r>
      <w:r>
        <w:rPr>
          <w:spacing w:val="-10"/>
        </w:rPr>
        <w:t>I</w:t>
      </w:r>
    </w:p>
    <w:p w:rsidR="00974F58" w:rsidRDefault="008D7A80">
      <w:pPr>
        <w:spacing w:line="275" w:lineRule="exact"/>
        <w:ind w:left="218" w:right="9"/>
        <w:jc w:val="center"/>
        <w:rPr>
          <w:b/>
          <w:sz w:val="24"/>
        </w:rPr>
      </w:pP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LIMITES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APLICADOS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À CONSIGNAÇÃO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PAGAMENTO</w:t>
      </w:r>
    </w:p>
    <w:p w:rsidR="00974F58" w:rsidRDefault="00974F58">
      <w:pPr>
        <w:pStyle w:val="Corpodetexto"/>
        <w:spacing w:before="138"/>
        <w:ind w:left="0"/>
        <w:rPr>
          <w:b/>
        </w:rPr>
      </w:pPr>
    </w:p>
    <w:p w:rsidR="00974F58" w:rsidRDefault="008D7A80">
      <w:pPr>
        <w:pStyle w:val="Corpodetexto"/>
        <w:spacing w:line="360" w:lineRule="auto"/>
      </w:pPr>
      <w:r>
        <w:rPr>
          <w:b/>
        </w:rPr>
        <w:t>Art.</w:t>
      </w:r>
      <w:r>
        <w:rPr>
          <w:b/>
          <w:spacing w:val="64"/>
        </w:rPr>
        <w:t xml:space="preserve"> </w:t>
      </w:r>
      <w:r>
        <w:rPr>
          <w:b/>
        </w:rPr>
        <w:t>4º</w:t>
      </w:r>
      <w:r>
        <w:t>.</w:t>
      </w:r>
      <w:r>
        <w:rPr>
          <w:spacing w:val="64"/>
        </w:rPr>
        <w:t xml:space="preserve"> </w:t>
      </w:r>
      <w:r>
        <w:t>As</w:t>
      </w:r>
      <w:r>
        <w:rPr>
          <w:spacing w:val="66"/>
        </w:rPr>
        <w:t xml:space="preserve"> </w:t>
      </w:r>
      <w:r>
        <w:t>consignações</w:t>
      </w:r>
      <w:r>
        <w:rPr>
          <w:spacing w:val="66"/>
        </w:rPr>
        <w:t xml:space="preserve"> </w:t>
      </w:r>
      <w:r>
        <w:t>facultativas</w:t>
      </w:r>
      <w:r>
        <w:rPr>
          <w:spacing w:val="66"/>
        </w:rPr>
        <w:t xml:space="preserve"> </w:t>
      </w:r>
      <w:r>
        <w:t>estão</w:t>
      </w:r>
      <w:r>
        <w:rPr>
          <w:spacing w:val="64"/>
        </w:rPr>
        <w:t xml:space="preserve"> </w:t>
      </w:r>
      <w:r>
        <w:t>limitadas</w:t>
      </w:r>
      <w:r>
        <w:rPr>
          <w:spacing w:val="66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35%</w:t>
      </w:r>
      <w:r>
        <w:rPr>
          <w:spacing w:val="64"/>
        </w:rPr>
        <w:t xml:space="preserve"> </w:t>
      </w:r>
      <w:r>
        <w:t>(trinta</w:t>
      </w:r>
      <w:r>
        <w:rPr>
          <w:spacing w:val="63"/>
        </w:rPr>
        <w:t xml:space="preserve"> </w:t>
      </w:r>
      <w:r>
        <w:t>e</w:t>
      </w:r>
      <w:r>
        <w:rPr>
          <w:spacing w:val="63"/>
        </w:rPr>
        <w:t xml:space="preserve"> </w:t>
      </w:r>
      <w:r>
        <w:t>cinco</w:t>
      </w:r>
      <w:r>
        <w:rPr>
          <w:spacing w:val="64"/>
        </w:rPr>
        <w:t xml:space="preserve"> </w:t>
      </w:r>
      <w:r>
        <w:t>por</w:t>
      </w:r>
      <w:r>
        <w:rPr>
          <w:spacing w:val="64"/>
        </w:rPr>
        <w:t xml:space="preserve"> </w:t>
      </w:r>
      <w:r>
        <w:t>cento)</w:t>
      </w:r>
      <w:r>
        <w:rPr>
          <w:spacing w:val="64"/>
        </w:rPr>
        <w:t xml:space="preserve"> </w:t>
      </w:r>
      <w:r>
        <w:t>da remuneração líquida mensal do servidor, sendo que:</w:t>
      </w:r>
    </w:p>
    <w:p w:rsidR="00974F58" w:rsidRDefault="008D7A80">
      <w:pPr>
        <w:pStyle w:val="PargrafodaLista"/>
        <w:numPr>
          <w:ilvl w:val="0"/>
          <w:numId w:val="2"/>
        </w:numPr>
        <w:tabs>
          <w:tab w:val="left" w:pos="399"/>
        </w:tabs>
        <w:spacing w:before="3"/>
        <w:ind w:left="399" w:hanging="139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35%</w:t>
      </w:r>
      <w:r>
        <w:rPr>
          <w:spacing w:val="-2"/>
          <w:sz w:val="24"/>
        </w:rPr>
        <w:t xml:space="preserve"> </w:t>
      </w:r>
      <w:r>
        <w:rPr>
          <w:sz w:val="24"/>
        </w:rPr>
        <w:t>(trinta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cinco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cento)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empréstimos,</w:t>
      </w:r>
      <w:r>
        <w:rPr>
          <w:spacing w:val="-2"/>
          <w:sz w:val="24"/>
        </w:rPr>
        <w:t xml:space="preserve"> </w:t>
      </w:r>
      <w:r>
        <w:rPr>
          <w:sz w:val="24"/>
        </w:rPr>
        <w:t>financiamentos e</w:t>
      </w:r>
      <w:r>
        <w:rPr>
          <w:spacing w:val="-4"/>
          <w:sz w:val="24"/>
        </w:rPr>
        <w:t xml:space="preserve"> </w:t>
      </w:r>
      <w:r>
        <w:rPr>
          <w:sz w:val="24"/>
        </w:rPr>
        <w:t>operações 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crédito;</w:t>
      </w:r>
    </w:p>
    <w:p w:rsidR="00974F58" w:rsidRDefault="008D7A80">
      <w:pPr>
        <w:pStyle w:val="PargrafodaLista"/>
        <w:numPr>
          <w:ilvl w:val="0"/>
          <w:numId w:val="2"/>
        </w:numPr>
        <w:tabs>
          <w:tab w:val="left" w:pos="534"/>
        </w:tabs>
        <w:spacing w:line="360" w:lineRule="auto"/>
        <w:ind w:left="260" w:right="60" w:firstLine="0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Até</w:t>
      </w:r>
      <w:r>
        <w:rPr>
          <w:spacing w:val="40"/>
          <w:sz w:val="24"/>
        </w:rPr>
        <w:t xml:space="preserve"> </w:t>
      </w:r>
      <w:r>
        <w:rPr>
          <w:sz w:val="24"/>
        </w:rPr>
        <w:t>5%</w:t>
      </w:r>
      <w:r>
        <w:rPr>
          <w:spacing w:val="40"/>
          <w:sz w:val="24"/>
        </w:rPr>
        <w:t xml:space="preserve"> </w:t>
      </w:r>
      <w:r>
        <w:rPr>
          <w:sz w:val="24"/>
        </w:rPr>
        <w:t>(cinco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cento)</w:t>
      </w:r>
      <w:r>
        <w:rPr>
          <w:spacing w:val="40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cartão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crédito</w:t>
      </w:r>
      <w:r>
        <w:rPr>
          <w:spacing w:val="40"/>
          <w:sz w:val="24"/>
        </w:rPr>
        <w:t xml:space="preserve"> </w:t>
      </w:r>
      <w:r>
        <w:rPr>
          <w:sz w:val="24"/>
        </w:rPr>
        <w:t>consignado,</w:t>
      </w:r>
      <w:r>
        <w:rPr>
          <w:spacing w:val="40"/>
          <w:sz w:val="24"/>
        </w:rPr>
        <w:t xml:space="preserve"> </w:t>
      </w:r>
      <w:r>
        <w:rPr>
          <w:sz w:val="24"/>
        </w:rPr>
        <w:t>conforme legislação federal.</w:t>
      </w:r>
    </w:p>
    <w:p w:rsidR="00974F58" w:rsidRDefault="008D7A80">
      <w:pPr>
        <w:pStyle w:val="Corpodetexto"/>
        <w:spacing w:line="362" w:lineRule="auto"/>
      </w:pPr>
      <w:r>
        <w:rPr>
          <w:b/>
        </w:rPr>
        <w:t>Parágrafo</w:t>
      </w:r>
      <w:r>
        <w:rPr>
          <w:b/>
          <w:spacing w:val="30"/>
        </w:rPr>
        <w:t xml:space="preserve"> </w:t>
      </w:r>
      <w:r>
        <w:rPr>
          <w:b/>
        </w:rPr>
        <w:t>único</w:t>
      </w:r>
      <w:r>
        <w:t>.</w:t>
      </w:r>
      <w:r>
        <w:rPr>
          <w:spacing w:val="35"/>
        </w:rPr>
        <w:t xml:space="preserve"> </w:t>
      </w:r>
      <w:r>
        <w:t>Entende-se</w:t>
      </w:r>
      <w:r>
        <w:rPr>
          <w:spacing w:val="34"/>
        </w:rPr>
        <w:t xml:space="preserve"> </w:t>
      </w:r>
      <w:r>
        <w:t>como</w:t>
      </w:r>
      <w:r>
        <w:rPr>
          <w:spacing w:val="35"/>
        </w:rPr>
        <w:t xml:space="preserve"> </w:t>
      </w:r>
      <w:r>
        <w:t>remuneração</w:t>
      </w:r>
      <w:r>
        <w:rPr>
          <w:spacing w:val="35"/>
        </w:rPr>
        <w:t xml:space="preserve"> </w:t>
      </w:r>
      <w:r>
        <w:t>líquida</w:t>
      </w:r>
      <w:r>
        <w:rPr>
          <w:spacing w:val="29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total</w:t>
      </w:r>
      <w:r>
        <w:rPr>
          <w:spacing w:val="29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remuneração</w:t>
      </w:r>
      <w:r>
        <w:rPr>
          <w:spacing w:val="30"/>
        </w:rPr>
        <w:t xml:space="preserve"> </w:t>
      </w:r>
      <w:r>
        <w:t>deduzidas</w:t>
      </w:r>
      <w:r>
        <w:rPr>
          <w:spacing w:val="37"/>
        </w:rPr>
        <w:t xml:space="preserve"> </w:t>
      </w:r>
      <w:r>
        <w:t>as consignações obrigatórias.</w:t>
      </w:r>
    </w:p>
    <w:p w:rsidR="00974F58" w:rsidRDefault="008D7A80">
      <w:pPr>
        <w:pStyle w:val="Ttulo1"/>
        <w:spacing w:line="270" w:lineRule="exact"/>
        <w:ind w:right="6"/>
      </w:pPr>
      <w:r>
        <w:t>CAPÍTULO</w:t>
      </w:r>
      <w:r>
        <w:rPr>
          <w:spacing w:val="-1"/>
        </w:rPr>
        <w:t xml:space="preserve"> </w:t>
      </w:r>
      <w:r>
        <w:rPr>
          <w:spacing w:val="-5"/>
        </w:rPr>
        <w:t>III</w:t>
      </w:r>
    </w:p>
    <w:p w:rsidR="00974F58" w:rsidRDefault="008D7A80">
      <w:pPr>
        <w:spacing w:line="275" w:lineRule="exact"/>
        <w:ind w:left="218" w:right="5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REGULAMENTAÇÃO</w:t>
      </w:r>
    </w:p>
    <w:p w:rsidR="00974F58" w:rsidRDefault="00974F58">
      <w:pPr>
        <w:pStyle w:val="Corpodetexto"/>
        <w:spacing w:before="3"/>
        <w:ind w:left="0"/>
        <w:rPr>
          <w:b/>
        </w:rPr>
      </w:pPr>
    </w:p>
    <w:p w:rsidR="00974F58" w:rsidRDefault="008D7A80">
      <w:pPr>
        <w:pStyle w:val="Corpodetexto"/>
        <w:spacing w:line="360" w:lineRule="auto"/>
        <w:ind w:right="58"/>
        <w:jc w:val="both"/>
      </w:pPr>
      <w:r>
        <w:rPr>
          <w:b/>
        </w:rPr>
        <w:t>Art. 5º</w:t>
      </w:r>
      <w:r>
        <w:t>. Caberá ao Poder Executivo regulamentar, por decreto, o cadastro e o credenciamento de instituições consignatárias, observando critérios de idoneidade jurídica e financeira, limites operacionais, prazos e formas de pagamento.</w:t>
      </w:r>
    </w:p>
    <w:p w:rsidR="00974F58" w:rsidRDefault="008D7A80">
      <w:pPr>
        <w:pStyle w:val="Corpodetexto"/>
        <w:spacing w:line="360" w:lineRule="auto"/>
        <w:ind w:right="56"/>
        <w:jc w:val="both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6º</w:t>
      </w:r>
      <w:r>
        <w:t>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autorização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consignação poderá ser revogada</w:t>
      </w:r>
      <w:r>
        <w:rPr>
          <w:spacing w:val="-5"/>
        </w:rPr>
        <w:t xml:space="preserve"> </w:t>
      </w:r>
      <w:r>
        <w:t>a qualquer</w:t>
      </w:r>
      <w:r>
        <w:rPr>
          <w:spacing w:val="-3"/>
        </w:rPr>
        <w:t xml:space="preserve"> </w:t>
      </w:r>
      <w:r>
        <w:t>tempo pelo servidor,</w:t>
      </w:r>
      <w:r>
        <w:rPr>
          <w:spacing w:val="-3"/>
        </w:rPr>
        <w:t xml:space="preserve"> </w:t>
      </w:r>
      <w:r>
        <w:t>desde que não haja contrato firmado com cláusulas em vigor que exijam quitação integral dos valores devidos à consignatária.</w:t>
      </w:r>
    </w:p>
    <w:p w:rsidR="00974F58" w:rsidRDefault="00974F58">
      <w:pPr>
        <w:pStyle w:val="Corpodetexto"/>
        <w:spacing w:line="360" w:lineRule="auto"/>
        <w:jc w:val="both"/>
        <w:sectPr w:rsidR="00974F58">
          <w:pgSz w:w="12240" w:h="15840"/>
          <w:pgMar w:top="1920" w:right="1080" w:bottom="1080" w:left="1440" w:header="494" w:footer="879" w:gutter="0"/>
          <w:cols w:space="720"/>
        </w:sectPr>
      </w:pPr>
    </w:p>
    <w:p w:rsidR="00974F58" w:rsidRDefault="008D7A80">
      <w:pPr>
        <w:pStyle w:val="Corpodetexto"/>
        <w:spacing w:before="96" w:line="360" w:lineRule="auto"/>
        <w:ind w:right="62"/>
        <w:jc w:val="both"/>
      </w:pPr>
      <w:r>
        <w:rPr>
          <w:b/>
        </w:rPr>
        <w:lastRenderedPageBreak/>
        <w:t>Art. 7º</w:t>
      </w:r>
      <w:r>
        <w:t>. A responsabilidade pela</w:t>
      </w:r>
      <w:r>
        <w:t xml:space="preserve"> veracidade das informações e regularidade da contratação</w:t>
      </w:r>
      <w:r>
        <w:rPr>
          <w:spacing w:val="40"/>
        </w:rPr>
        <w:t xml:space="preserve"> </w:t>
      </w:r>
      <w:r>
        <w:t>recairá sobre a instituição consignatária e o servidor, cabendo à Administração Municipal apenas a intermediação técnica do desconto autorizado.</w:t>
      </w:r>
    </w:p>
    <w:p w:rsidR="00974F58" w:rsidRDefault="008D7A80">
      <w:pPr>
        <w:pStyle w:val="Corpodetexto"/>
        <w:spacing w:before="4" w:line="360" w:lineRule="auto"/>
        <w:ind w:right="64"/>
        <w:jc w:val="both"/>
      </w:pPr>
      <w:r>
        <w:rPr>
          <w:b/>
        </w:rPr>
        <w:t>Art. 8º</w:t>
      </w:r>
      <w:r>
        <w:t>. A inobservância aos limites fixados por esta</w:t>
      </w:r>
      <w:r>
        <w:t xml:space="preserve"> Lei sujeitará a consignatária à exclusão do cadastro municipal, sem prejuízo de responsabilidade civil e penal por eventuais abusos ou fraudes cometidas.</w:t>
      </w:r>
    </w:p>
    <w:p w:rsidR="00974F58" w:rsidRDefault="008D7A80">
      <w:pPr>
        <w:pStyle w:val="Corpodetexto"/>
        <w:spacing w:line="275" w:lineRule="exact"/>
        <w:jc w:val="both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9º</w:t>
      </w:r>
      <w:r>
        <w:t>.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omissos</w:t>
      </w:r>
      <w:r>
        <w:rPr>
          <w:spacing w:val="-2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regulamentados</w:t>
      </w:r>
      <w:r>
        <w:rPr>
          <w:spacing w:val="-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-3"/>
        </w:rPr>
        <w:t xml:space="preserve"> </w:t>
      </w:r>
      <w:r>
        <w:rPr>
          <w:spacing w:val="-2"/>
        </w:rPr>
        <w:t>Municipal.</w:t>
      </w:r>
    </w:p>
    <w:p w:rsidR="00974F58" w:rsidRDefault="008D7A80">
      <w:pPr>
        <w:pStyle w:val="Corpodetexto"/>
        <w:spacing w:before="139" w:line="362" w:lineRule="auto"/>
        <w:ind w:right="64"/>
        <w:jc w:val="both"/>
      </w:pPr>
      <w:r>
        <w:rPr>
          <w:b/>
        </w:rPr>
        <w:t>Art. 10</w:t>
      </w:r>
      <w:r>
        <w:t>. Est</w:t>
      </w:r>
      <w:r>
        <w:t xml:space="preserve">a Lei entra em vigor na data de sua publicação, revogadas as disposições em </w:t>
      </w:r>
      <w:r>
        <w:rPr>
          <w:spacing w:val="-2"/>
        </w:rPr>
        <w:t>contrário.</w:t>
      </w:r>
    </w:p>
    <w:p w:rsidR="00974F58" w:rsidRDefault="00974F58">
      <w:pPr>
        <w:pStyle w:val="Corpodetexto"/>
        <w:spacing w:before="131"/>
        <w:ind w:left="0"/>
      </w:pPr>
    </w:p>
    <w:p w:rsidR="001F179C" w:rsidRPr="00F12E15" w:rsidRDefault="001F179C" w:rsidP="001F179C">
      <w:pPr>
        <w:pStyle w:val="Corpodetexto"/>
        <w:ind w:left="851" w:right="23"/>
        <w:contextualSpacing/>
        <w:jc w:val="right"/>
      </w:pPr>
      <w:r w:rsidRPr="00F12E15">
        <w:t>Prefeit</w:t>
      </w:r>
      <w:r>
        <w:t>ura Municipal de Mucajaí/RR, 26 de setembro</w:t>
      </w:r>
      <w:r w:rsidRPr="00F12E15">
        <w:t xml:space="preserve"> de 2025.</w:t>
      </w:r>
    </w:p>
    <w:p w:rsidR="00974F58" w:rsidRDefault="00974F58">
      <w:pPr>
        <w:pStyle w:val="Corpodetexto"/>
        <w:ind w:left="0"/>
      </w:pPr>
    </w:p>
    <w:p w:rsidR="00974F58" w:rsidRDefault="00974F58">
      <w:pPr>
        <w:pStyle w:val="Corpodetexto"/>
        <w:spacing w:before="2"/>
        <w:ind w:left="0"/>
      </w:pPr>
    </w:p>
    <w:p w:rsidR="00974F58" w:rsidRDefault="008D7A80">
      <w:pPr>
        <w:pStyle w:val="Ttulo1"/>
        <w:ind w:right="29"/>
      </w:pPr>
      <w:r>
        <w:t>FRANCISCO</w:t>
      </w:r>
      <w:r>
        <w:rPr>
          <w:spacing w:val="-3"/>
        </w:rPr>
        <w:t xml:space="preserve"> </w:t>
      </w:r>
      <w:r>
        <w:t>RUFINO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4"/>
        </w:rPr>
        <w:t>SOUZA</w:t>
      </w:r>
    </w:p>
    <w:p w:rsidR="00974F58" w:rsidRDefault="008D7A80">
      <w:pPr>
        <w:pStyle w:val="Corpodetexto"/>
        <w:spacing w:before="139"/>
        <w:ind w:left="218" w:right="33"/>
        <w:jc w:val="center"/>
      </w:pPr>
      <w:r>
        <w:t>Prefeito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Mucajaí-</w:t>
      </w:r>
      <w:r>
        <w:rPr>
          <w:spacing w:val="-5"/>
        </w:rPr>
        <w:t>RR</w:t>
      </w:r>
    </w:p>
    <w:sectPr w:rsidR="00974F58">
      <w:pgSz w:w="12240" w:h="15840"/>
      <w:pgMar w:top="1920" w:right="1080" w:bottom="1080" w:left="1440" w:header="494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A80" w:rsidRDefault="008D7A80">
      <w:r>
        <w:separator/>
      </w:r>
    </w:p>
  </w:endnote>
  <w:endnote w:type="continuationSeparator" w:id="0">
    <w:p w:rsidR="008D7A80" w:rsidRDefault="008D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58" w:rsidRDefault="008D7A80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487526400" behindDoc="1" locked="0" layoutInCell="1" allowOverlap="1">
              <wp:simplePos x="0" y="0"/>
              <wp:positionH relativeFrom="page">
                <wp:posOffset>7070026</wp:posOffset>
              </wp:positionH>
              <wp:positionV relativeFrom="page">
                <wp:posOffset>9366643</wp:posOffset>
              </wp:positionV>
              <wp:extent cx="509905" cy="41592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9905" cy="415925"/>
                        <a:chOff x="0" y="0"/>
                        <a:chExt cx="509905" cy="41592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8064" y="9372"/>
                          <a:ext cx="493395" cy="397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395" h="397510">
                              <a:moveTo>
                                <a:pt x="38988" y="397027"/>
                              </a:moveTo>
                              <a:lnTo>
                                <a:pt x="493267" y="345795"/>
                              </a:lnTo>
                              <a:lnTo>
                                <a:pt x="454278" y="0"/>
                              </a:lnTo>
                              <a:lnTo>
                                <a:pt x="0" y="51231"/>
                              </a:lnTo>
                              <a:lnTo>
                                <a:pt x="38988" y="39702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4762" y="4762"/>
                          <a:ext cx="500380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406400">
                              <a:moveTo>
                                <a:pt x="46735" y="0"/>
                              </a:moveTo>
                              <a:lnTo>
                                <a:pt x="0" y="344817"/>
                              </a:lnTo>
                              <a:lnTo>
                                <a:pt x="453135" y="406247"/>
                              </a:lnTo>
                              <a:lnTo>
                                <a:pt x="499871" y="61429"/>
                              </a:lnTo>
                              <a:lnTo>
                                <a:pt x="46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4762" y="4762"/>
                          <a:ext cx="500380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406400">
                              <a:moveTo>
                                <a:pt x="0" y="344817"/>
                              </a:moveTo>
                              <a:lnTo>
                                <a:pt x="453135" y="406247"/>
                              </a:lnTo>
                              <a:lnTo>
                                <a:pt x="499871" y="61429"/>
                              </a:lnTo>
                              <a:lnTo>
                                <a:pt x="46735" y="0"/>
                              </a:lnTo>
                              <a:lnTo>
                                <a:pt x="0" y="34481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6098" y="33896"/>
                          <a:ext cx="457200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34798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347979"/>
                              </a:lnTo>
                              <a:lnTo>
                                <a:pt x="457200" y="347979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6098" y="33896"/>
                          <a:ext cx="457200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347980">
                              <a:moveTo>
                                <a:pt x="0" y="347979"/>
                              </a:moveTo>
                              <a:lnTo>
                                <a:pt x="457200" y="347979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3479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F1DB63" id="Group 4" o:spid="_x0000_s1026" style="position:absolute;margin-left:556.7pt;margin-top:737.55pt;width:40.15pt;height:32.75pt;z-index:-15790080;mso-wrap-distance-left:0;mso-wrap-distance-right:0;mso-position-horizontal-relative:page;mso-position-vertical-relative:page" coordsize="509905,41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">
              <v:shape id="Graphic 5" o:spid="_x0000_s1027" style="position:absolute;left:8064;top:9372;width:493395;height:397510;visibility:visible;mso-wrap-style:square;v-text-anchor:top" coordsize="493395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" path="m38988,397027l493267,345795,454278,,,51231,38988,397027xe" filled="f" strokecolor="#737373">
                <v:path arrowok="t"/>
              </v:shape>
              <v:shape id="Graphic 6" o:spid="_x0000_s1028" style="position:absolute;left:4762;top:4762;width:500380;height:406400;visibility:visible;mso-wrap-style:square;v-text-anchor:top" coordsize="50038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" path="m46735,l,344817r453135,61430l499871,61429,46735,xe" stroked="f">
                <v:path arrowok="t"/>
              </v:shape>
              <v:shape id="Graphic 7" o:spid="_x0000_s1029" style="position:absolute;left:4762;top:4762;width:500380;height:406400;visibility:visible;mso-wrap-style:square;v-text-anchor:top" coordsize="50038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" path="m,344817r453135,61430l499871,61429,46735,,,344817xe" filled="f" strokecolor="#737373">
                <v:path arrowok="t"/>
              </v:shape>
              <v:shape id="Graphic 8" o:spid="_x0000_s1030" style="position:absolute;left:26098;top:33896;width:457200;height:347980;visibility:visible;mso-wrap-style:square;v-text-anchor:top" coordsize="45720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" path="m457200,l,,,347979r457200,l457200,xe" stroked="f">
                <v:path arrowok="t"/>
              </v:shape>
              <v:shape id="Graphic 9" o:spid="_x0000_s1031" style="position:absolute;left:26098;top:33896;width:457200;height:347980;visibility:visible;mso-wrap-style:square;v-text-anchor:top" coordsize="45720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" path="m,347979r457200,l457200,,,,,347979xe" filled="f" strokecolor="#737373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6912" behindDoc="1" locked="0" layoutInCell="1" allowOverlap="1">
              <wp:simplePos x="0" y="0"/>
              <wp:positionH relativeFrom="page">
                <wp:posOffset>7251700</wp:posOffset>
              </wp:positionH>
              <wp:positionV relativeFrom="page">
                <wp:posOffset>9493969</wp:posOffset>
              </wp:positionV>
              <wp:extent cx="1651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4F58" w:rsidRDefault="008D7A80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F179C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71pt;margin-top:747.55pt;width:13pt;height:15.3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" filled="f" stroked="f">
              <v:path arrowok="t"/>
              <v:textbox inset="0,0,0,0">
                <w:txbxContent>
                  <w:p w:rsidR="00974F58" w:rsidRDefault="008D7A80">
                    <w:pPr>
                      <w:pStyle w:val="Corpodetex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F179C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7424" behindDoc="1" locked="0" layoutInCell="1" allowOverlap="1">
              <wp:simplePos x="0" y="0"/>
              <wp:positionH relativeFrom="page">
                <wp:posOffset>1067117</wp:posOffset>
              </wp:positionH>
              <wp:positionV relativeFrom="page">
                <wp:posOffset>9506049</wp:posOffset>
              </wp:positionV>
              <wp:extent cx="4914265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2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4F58" w:rsidRDefault="008D7A80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João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Gomes,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S/N,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*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69.340-000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*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CNPJ: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04.056.198/0001-86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Mucajai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Roraima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8" type="#_x0000_t202" style="position:absolute;margin-left:84pt;margin-top:748.5pt;width:386.95pt;height:10.9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" filled="f" stroked="f">
              <v:path arrowok="t"/>
              <v:textbox inset="0,0,0,0">
                <w:txbxContent>
                  <w:p w:rsidR="00974F58" w:rsidRDefault="008D7A80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Rua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João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Gomes,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S/N,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Centro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*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CEP: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69.340-000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*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CNPJ: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04.056.198/0001-86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Mucajai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Roraima</w:t>
                    </w:r>
                    <w:r>
                      <w:rPr>
                        <w:rFonts w:ascii="Arial MT" w:hAns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Brasil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A80" w:rsidRDefault="008D7A80">
      <w:r>
        <w:separator/>
      </w:r>
    </w:p>
  </w:footnote>
  <w:footnote w:type="continuationSeparator" w:id="0">
    <w:p w:rsidR="008D7A80" w:rsidRDefault="008D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58" w:rsidRDefault="008D7A80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24864" behindDoc="1" locked="0" layoutInCell="1" allowOverlap="1">
          <wp:simplePos x="0" y="0"/>
          <wp:positionH relativeFrom="page">
            <wp:posOffset>6429375</wp:posOffset>
          </wp:positionH>
          <wp:positionV relativeFrom="page">
            <wp:posOffset>313690</wp:posOffset>
          </wp:positionV>
          <wp:extent cx="915337" cy="8448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5337" cy="84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25376" behindDoc="1" locked="0" layoutInCell="1" allowOverlap="1">
          <wp:simplePos x="0" y="0"/>
          <wp:positionH relativeFrom="page">
            <wp:posOffset>749934</wp:posOffset>
          </wp:positionH>
          <wp:positionV relativeFrom="page">
            <wp:posOffset>458383</wp:posOffset>
          </wp:positionV>
          <wp:extent cx="1043940" cy="76716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3940" cy="767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5888" behindDoc="1" locked="0" layoutInCell="1" allowOverlap="1">
              <wp:simplePos x="0" y="0"/>
              <wp:positionH relativeFrom="page">
                <wp:posOffset>2388616</wp:posOffset>
              </wp:positionH>
              <wp:positionV relativeFrom="page">
                <wp:posOffset>450561</wp:posOffset>
              </wp:positionV>
              <wp:extent cx="3354070" cy="675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4070" cy="675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4F58" w:rsidRDefault="008D7A80">
                          <w:pPr>
                            <w:spacing w:before="13"/>
                            <w:ind w:left="6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RORAIMA</w:t>
                          </w:r>
                        </w:p>
                        <w:p w:rsidR="00974F58" w:rsidRDefault="008D7A80">
                          <w:pPr>
                            <w:ind w:left="6" w:right="6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MUCAJAÍ</w:t>
                          </w:r>
                        </w:p>
                        <w:p w:rsidR="00974F58" w:rsidRDefault="008D7A80">
                          <w:pPr>
                            <w:spacing w:before="58"/>
                            <w:ind w:left="6" w:right="6"/>
                            <w:jc w:val="center"/>
                            <w:rPr>
                              <w:rFonts w:ascii="Cambria" w:hAnsi="Cambri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color w:val="008000"/>
                              <w:sz w:val="20"/>
                            </w:rPr>
                            <w:t>“Amazônia: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008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008000"/>
                              <w:sz w:val="20"/>
                            </w:rPr>
                            <w:t>Patrimônio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008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008000"/>
                              <w:sz w:val="20"/>
                            </w:rPr>
                            <w:t>dos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008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008000"/>
                              <w:spacing w:val="-2"/>
                              <w:sz w:val="20"/>
                            </w:rPr>
                            <w:t>Brasileiros”</w:t>
                          </w:r>
                        </w:p>
                        <w:p w:rsidR="00974F58" w:rsidRDefault="008D7A80">
                          <w:pPr>
                            <w:spacing w:before="1"/>
                            <w:ind w:left="6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GABINETE 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8.1pt;margin-top:35.5pt;width:264.1pt;height:53.1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" filled="f" stroked="f">
              <v:path arrowok="t"/>
              <v:textbox inset="0,0,0,0">
                <w:txbxContent>
                  <w:p w:rsidR="00974F58" w:rsidRDefault="008D7A80">
                    <w:pPr>
                      <w:spacing w:before="13"/>
                      <w:ind w:left="6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ESTADO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DE</w:t>
                    </w:r>
                    <w:r>
                      <w:rPr>
                        <w:rFonts w:ascii="Arial MT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RORAIMA</w:t>
                    </w:r>
                  </w:p>
                  <w:p w:rsidR="00974F58" w:rsidRDefault="008D7A80">
                    <w:pPr>
                      <w:ind w:left="6" w:right="6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MUCAJAÍ</w:t>
                    </w:r>
                  </w:p>
                  <w:p w:rsidR="00974F58" w:rsidRDefault="008D7A80">
                    <w:pPr>
                      <w:spacing w:before="58"/>
                      <w:ind w:left="6" w:right="6"/>
                      <w:jc w:val="center"/>
                      <w:rPr>
                        <w:rFonts w:ascii="Cambria" w:hAnsi="Cambria"/>
                        <w:b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color w:val="008000"/>
                        <w:sz w:val="20"/>
                      </w:rPr>
                      <w:t>“Amazônia:</w:t>
                    </w:r>
                    <w:r>
                      <w:rPr>
                        <w:rFonts w:ascii="Cambria" w:hAnsi="Cambria"/>
                        <w:b/>
                        <w:i/>
                        <w:color w:val="008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008000"/>
                        <w:sz w:val="20"/>
                      </w:rPr>
                      <w:t>Patrimônio</w:t>
                    </w:r>
                    <w:r>
                      <w:rPr>
                        <w:rFonts w:ascii="Cambria" w:hAnsi="Cambria"/>
                        <w:b/>
                        <w:i/>
                        <w:color w:val="008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008000"/>
                        <w:sz w:val="20"/>
                      </w:rPr>
                      <w:t>dos</w:t>
                    </w:r>
                    <w:r>
                      <w:rPr>
                        <w:rFonts w:ascii="Cambria" w:hAnsi="Cambria"/>
                        <w:b/>
                        <w:i/>
                        <w:color w:val="008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008000"/>
                        <w:spacing w:val="-2"/>
                        <w:sz w:val="20"/>
                      </w:rPr>
                      <w:t>Brasileiros”</w:t>
                    </w:r>
                  </w:p>
                  <w:p w:rsidR="00974F58" w:rsidRDefault="008D7A80">
                    <w:pPr>
                      <w:spacing w:before="1"/>
                      <w:ind w:left="6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GABINETE 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PREFEITO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74A6"/>
    <w:multiLevelType w:val="hybridMultilevel"/>
    <w:tmpl w:val="8DB03B74"/>
    <w:lvl w:ilvl="0" w:tplc="2126EFE0">
      <w:start w:val="1"/>
      <w:numFmt w:val="upperRoman"/>
      <w:lvlText w:val="%1"/>
      <w:lvlJc w:val="left"/>
      <w:pPr>
        <w:ind w:left="40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520364">
      <w:numFmt w:val="bullet"/>
      <w:lvlText w:val="•"/>
      <w:lvlJc w:val="left"/>
      <w:pPr>
        <w:ind w:left="1332" w:hanging="141"/>
      </w:pPr>
      <w:rPr>
        <w:rFonts w:hint="default"/>
        <w:lang w:val="pt-PT" w:eastAsia="en-US" w:bidi="ar-SA"/>
      </w:rPr>
    </w:lvl>
    <w:lvl w:ilvl="2" w:tplc="8C2AC944">
      <w:numFmt w:val="bullet"/>
      <w:lvlText w:val="•"/>
      <w:lvlJc w:val="left"/>
      <w:pPr>
        <w:ind w:left="2264" w:hanging="141"/>
      </w:pPr>
      <w:rPr>
        <w:rFonts w:hint="default"/>
        <w:lang w:val="pt-PT" w:eastAsia="en-US" w:bidi="ar-SA"/>
      </w:rPr>
    </w:lvl>
    <w:lvl w:ilvl="3" w:tplc="D77436F0">
      <w:numFmt w:val="bullet"/>
      <w:lvlText w:val="•"/>
      <w:lvlJc w:val="left"/>
      <w:pPr>
        <w:ind w:left="3196" w:hanging="141"/>
      </w:pPr>
      <w:rPr>
        <w:rFonts w:hint="default"/>
        <w:lang w:val="pt-PT" w:eastAsia="en-US" w:bidi="ar-SA"/>
      </w:rPr>
    </w:lvl>
    <w:lvl w:ilvl="4" w:tplc="EACC4AC8">
      <w:numFmt w:val="bullet"/>
      <w:lvlText w:val="•"/>
      <w:lvlJc w:val="left"/>
      <w:pPr>
        <w:ind w:left="4128" w:hanging="141"/>
      </w:pPr>
      <w:rPr>
        <w:rFonts w:hint="default"/>
        <w:lang w:val="pt-PT" w:eastAsia="en-US" w:bidi="ar-SA"/>
      </w:rPr>
    </w:lvl>
    <w:lvl w:ilvl="5" w:tplc="4CB42666">
      <w:numFmt w:val="bullet"/>
      <w:lvlText w:val="•"/>
      <w:lvlJc w:val="left"/>
      <w:pPr>
        <w:ind w:left="5060" w:hanging="141"/>
      </w:pPr>
      <w:rPr>
        <w:rFonts w:hint="default"/>
        <w:lang w:val="pt-PT" w:eastAsia="en-US" w:bidi="ar-SA"/>
      </w:rPr>
    </w:lvl>
    <w:lvl w:ilvl="6" w:tplc="73F4E888">
      <w:numFmt w:val="bullet"/>
      <w:lvlText w:val="•"/>
      <w:lvlJc w:val="left"/>
      <w:pPr>
        <w:ind w:left="5992" w:hanging="141"/>
      </w:pPr>
      <w:rPr>
        <w:rFonts w:hint="default"/>
        <w:lang w:val="pt-PT" w:eastAsia="en-US" w:bidi="ar-SA"/>
      </w:rPr>
    </w:lvl>
    <w:lvl w:ilvl="7" w:tplc="54B404CE">
      <w:numFmt w:val="bullet"/>
      <w:lvlText w:val="•"/>
      <w:lvlJc w:val="left"/>
      <w:pPr>
        <w:ind w:left="6924" w:hanging="141"/>
      </w:pPr>
      <w:rPr>
        <w:rFonts w:hint="default"/>
        <w:lang w:val="pt-PT" w:eastAsia="en-US" w:bidi="ar-SA"/>
      </w:rPr>
    </w:lvl>
    <w:lvl w:ilvl="8" w:tplc="92C62436">
      <w:numFmt w:val="bullet"/>
      <w:lvlText w:val="•"/>
      <w:lvlJc w:val="left"/>
      <w:pPr>
        <w:ind w:left="7856" w:hanging="141"/>
      </w:pPr>
      <w:rPr>
        <w:rFonts w:hint="default"/>
        <w:lang w:val="pt-PT" w:eastAsia="en-US" w:bidi="ar-SA"/>
      </w:rPr>
    </w:lvl>
  </w:abstractNum>
  <w:abstractNum w:abstractNumId="1" w15:restartNumberingAfterBreak="0">
    <w:nsid w:val="41F750E8"/>
    <w:multiLevelType w:val="hybridMultilevel"/>
    <w:tmpl w:val="2D989220"/>
    <w:lvl w:ilvl="0" w:tplc="4816DADE">
      <w:start w:val="1"/>
      <w:numFmt w:val="lowerLetter"/>
      <w:lvlText w:val="%1)"/>
      <w:lvlJc w:val="left"/>
      <w:pPr>
        <w:ind w:left="5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1DF80060">
      <w:start w:val="1"/>
      <w:numFmt w:val="upperRoman"/>
      <w:lvlText w:val="%2"/>
      <w:lvlJc w:val="left"/>
      <w:pPr>
        <w:ind w:left="40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004DA08">
      <w:numFmt w:val="bullet"/>
      <w:lvlText w:val="•"/>
      <w:lvlJc w:val="left"/>
      <w:pPr>
        <w:ind w:left="1524" w:hanging="141"/>
      </w:pPr>
      <w:rPr>
        <w:rFonts w:hint="default"/>
        <w:lang w:val="pt-PT" w:eastAsia="en-US" w:bidi="ar-SA"/>
      </w:rPr>
    </w:lvl>
    <w:lvl w:ilvl="3" w:tplc="EF0E89BC">
      <w:numFmt w:val="bullet"/>
      <w:lvlText w:val="•"/>
      <w:lvlJc w:val="left"/>
      <w:pPr>
        <w:ind w:left="2548" w:hanging="141"/>
      </w:pPr>
      <w:rPr>
        <w:rFonts w:hint="default"/>
        <w:lang w:val="pt-PT" w:eastAsia="en-US" w:bidi="ar-SA"/>
      </w:rPr>
    </w:lvl>
    <w:lvl w:ilvl="4" w:tplc="59601F9C">
      <w:numFmt w:val="bullet"/>
      <w:lvlText w:val="•"/>
      <w:lvlJc w:val="left"/>
      <w:pPr>
        <w:ind w:left="3573" w:hanging="141"/>
      </w:pPr>
      <w:rPr>
        <w:rFonts w:hint="default"/>
        <w:lang w:val="pt-PT" w:eastAsia="en-US" w:bidi="ar-SA"/>
      </w:rPr>
    </w:lvl>
    <w:lvl w:ilvl="5" w:tplc="F11C65A0">
      <w:numFmt w:val="bullet"/>
      <w:lvlText w:val="•"/>
      <w:lvlJc w:val="left"/>
      <w:pPr>
        <w:ind w:left="4597" w:hanging="141"/>
      </w:pPr>
      <w:rPr>
        <w:rFonts w:hint="default"/>
        <w:lang w:val="pt-PT" w:eastAsia="en-US" w:bidi="ar-SA"/>
      </w:rPr>
    </w:lvl>
    <w:lvl w:ilvl="6" w:tplc="43FCAED2">
      <w:numFmt w:val="bullet"/>
      <w:lvlText w:val="•"/>
      <w:lvlJc w:val="left"/>
      <w:pPr>
        <w:ind w:left="5622" w:hanging="141"/>
      </w:pPr>
      <w:rPr>
        <w:rFonts w:hint="default"/>
        <w:lang w:val="pt-PT" w:eastAsia="en-US" w:bidi="ar-SA"/>
      </w:rPr>
    </w:lvl>
    <w:lvl w:ilvl="7" w:tplc="1924CF24">
      <w:numFmt w:val="bullet"/>
      <w:lvlText w:val="•"/>
      <w:lvlJc w:val="left"/>
      <w:pPr>
        <w:ind w:left="6646" w:hanging="141"/>
      </w:pPr>
      <w:rPr>
        <w:rFonts w:hint="default"/>
        <w:lang w:val="pt-PT" w:eastAsia="en-US" w:bidi="ar-SA"/>
      </w:rPr>
    </w:lvl>
    <w:lvl w:ilvl="8" w:tplc="2DC4FF08">
      <w:numFmt w:val="bullet"/>
      <w:lvlText w:val="•"/>
      <w:lvlJc w:val="left"/>
      <w:pPr>
        <w:ind w:left="7671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79ED54A6"/>
    <w:multiLevelType w:val="hybridMultilevel"/>
    <w:tmpl w:val="4BC06DE2"/>
    <w:lvl w:ilvl="0" w:tplc="E0FCAFB0">
      <w:start w:val="1"/>
      <w:numFmt w:val="lowerLetter"/>
      <w:lvlText w:val="%1)"/>
      <w:lvlJc w:val="left"/>
      <w:pPr>
        <w:ind w:left="5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64E87524">
      <w:numFmt w:val="bullet"/>
      <w:lvlText w:val="•"/>
      <w:lvlJc w:val="left"/>
      <w:pPr>
        <w:ind w:left="1422" w:hanging="245"/>
      </w:pPr>
      <w:rPr>
        <w:rFonts w:hint="default"/>
        <w:lang w:val="pt-PT" w:eastAsia="en-US" w:bidi="ar-SA"/>
      </w:rPr>
    </w:lvl>
    <w:lvl w:ilvl="2" w:tplc="643477E2">
      <w:numFmt w:val="bullet"/>
      <w:lvlText w:val="•"/>
      <w:lvlJc w:val="left"/>
      <w:pPr>
        <w:ind w:left="2344" w:hanging="245"/>
      </w:pPr>
      <w:rPr>
        <w:rFonts w:hint="default"/>
        <w:lang w:val="pt-PT" w:eastAsia="en-US" w:bidi="ar-SA"/>
      </w:rPr>
    </w:lvl>
    <w:lvl w:ilvl="3" w:tplc="A5AA0094">
      <w:numFmt w:val="bullet"/>
      <w:lvlText w:val="•"/>
      <w:lvlJc w:val="left"/>
      <w:pPr>
        <w:ind w:left="3266" w:hanging="245"/>
      </w:pPr>
      <w:rPr>
        <w:rFonts w:hint="default"/>
        <w:lang w:val="pt-PT" w:eastAsia="en-US" w:bidi="ar-SA"/>
      </w:rPr>
    </w:lvl>
    <w:lvl w:ilvl="4" w:tplc="A6905912">
      <w:numFmt w:val="bullet"/>
      <w:lvlText w:val="•"/>
      <w:lvlJc w:val="left"/>
      <w:pPr>
        <w:ind w:left="4188" w:hanging="245"/>
      </w:pPr>
      <w:rPr>
        <w:rFonts w:hint="default"/>
        <w:lang w:val="pt-PT" w:eastAsia="en-US" w:bidi="ar-SA"/>
      </w:rPr>
    </w:lvl>
    <w:lvl w:ilvl="5" w:tplc="90FA3CC2">
      <w:numFmt w:val="bullet"/>
      <w:lvlText w:val="•"/>
      <w:lvlJc w:val="left"/>
      <w:pPr>
        <w:ind w:left="5110" w:hanging="245"/>
      </w:pPr>
      <w:rPr>
        <w:rFonts w:hint="default"/>
        <w:lang w:val="pt-PT" w:eastAsia="en-US" w:bidi="ar-SA"/>
      </w:rPr>
    </w:lvl>
    <w:lvl w:ilvl="6" w:tplc="39C4872E">
      <w:numFmt w:val="bullet"/>
      <w:lvlText w:val="•"/>
      <w:lvlJc w:val="left"/>
      <w:pPr>
        <w:ind w:left="6032" w:hanging="245"/>
      </w:pPr>
      <w:rPr>
        <w:rFonts w:hint="default"/>
        <w:lang w:val="pt-PT" w:eastAsia="en-US" w:bidi="ar-SA"/>
      </w:rPr>
    </w:lvl>
    <w:lvl w:ilvl="7" w:tplc="5FC80FFC">
      <w:numFmt w:val="bullet"/>
      <w:lvlText w:val="•"/>
      <w:lvlJc w:val="left"/>
      <w:pPr>
        <w:ind w:left="6954" w:hanging="245"/>
      </w:pPr>
      <w:rPr>
        <w:rFonts w:hint="default"/>
        <w:lang w:val="pt-PT" w:eastAsia="en-US" w:bidi="ar-SA"/>
      </w:rPr>
    </w:lvl>
    <w:lvl w:ilvl="8" w:tplc="9B4898D8">
      <w:numFmt w:val="bullet"/>
      <w:lvlText w:val="•"/>
      <w:lvlJc w:val="left"/>
      <w:pPr>
        <w:ind w:left="7876" w:hanging="245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58"/>
    <w:rsid w:val="001F179C"/>
    <w:rsid w:val="008D7A80"/>
    <w:rsid w:val="00974F58"/>
    <w:rsid w:val="00B6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3748"/>
  <w15:docId w15:val="{39B538D0-016C-4400-AB41-8BB4F54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1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9"/>
      <w:ind w:left="504" w:hanging="2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696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Rorainópolis</dc:creator>
  <cp:lastModifiedBy>assessória</cp:lastModifiedBy>
  <cp:revision>3</cp:revision>
  <dcterms:created xsi:type="dcterms:W3CDTF">2025-09-26T18:22:00Z</dcterms:created>
  <dcterms:modified xsi:type="dcterms:W3CDTF">2025-09-26T18:29:00Z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2025-09-26T00:00:00Z</vt:filetime>
  </property>
</Properties>
</file>